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13" w:rsidRDefault="000466A8">
      <w:pPr>
        <w:spacing w:after="95"/>
        <w:ind w:right="5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Группа 55 </w:t>
      </w:r>
    </w:p>
    <w:p w:rsidR="00B56213" w:rsidRDefault="000466A8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Химические волокна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B56213" w:rsidRDefault="000466A8">
      <w:pPr>
        <w:spacing w:after="17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spacing w:after="177" w:line="267" w:lineRule="auto"/>
        <w:ind w:left="-5" w:right="14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Примечание: </w:t>
      </w:r>
    </w:p>
    <w:p w:rsidR="00B56213" w:rsidRDefault="000466A8">
      <w:pPr>
        <w:spacing w:after="178" w:line="261" w:lineRule="auto"/>
        <w:ind w:left="326" w:hanging="341"/>
        <w:jc w:val="both"/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 товарные позиции 5501 и 5502 включается только жгут химических нитей, состоящий из параллельных нитей одинаковой длины, равной длине жгута, имеющего следующие характеристики: </w:t>
      </w:r>
    </w:p>
    <w:p w:rsidR="00B56213" w:rsidRDefault="000466A8">
      <w:pPr>
        <w:spacing w:after="178" w:line="261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длина жгута – более 2 м; </w:t>
      </w:r>
    </w:p>
    <w:p w:rsidR="00B56213" w:rsidRDefault="000466A8">
      <w:pPr>
        <w:spacing w:after="184" w:line="261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б) крутка – менее 5 </w:t>
      </w:r>
      <w:proofErr w:type="spellStart"/>
      <w:r>
        <w:rPr>
          <w:rFonts w:ascii="Times New Roman" w:eastAsia="Times New Roman" w:hAnsi="Times New Roman" w:cs="Times New Roman"/>
          <w:sz w:val="24"/>
        </w:rPr>
        <w:t>кр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/м; </w:t>
      </w:r>
    </w:p>
    <w:p w:rsidR="00B56213" w:rsidRDefault="000466A8">
      <w:pPr>
        <w:spacing w:after="189" w:line="261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в) линейная плотность элементарной нити – менее 67дтекс;  </w:t>
      </w:r>
    </w:p>
    <w:p w:rsidR="00B56213" w:rsidRDefault="000466A8">
      <w:pPr>
        <w:spacing w:after="112" w:line="321" w:lineRule="auto"/>
        <w:ind w:left="713" w:hanging="35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г) только для жгута синтетических нитей: жгут должен быть вытянут, после чего его способность к растяжению не превышает 100% его длины; </w:t>
      </w:r>
    </w:p>
    <w:p w:rsidR="00B56213" w:rsidRDefault="000466A8">
      <w:pPr>
        <w:spacing w:after="189" w:line="261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д) общая линейная плотность жгута – более 20 000 </w:t>
      </w:r>
      <w:proofErr w:type="spellStart"/>
      <w:r>
        <w:rPr>
          <w:rFonts w:ascii="Times New Roman" w:eastAsia="Times New Roman" w:hAnsi="Times New Roman" w:cs="Times New Roman"/>
          <w:sz w:val="24"/>
        </w:rPr>
        <w:t>дтекс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56213" w:rsidRDefault="000466A8">
      <w:pPr>
        <w:spacing w:after="112" w:line="261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Жгут длиной не более 2 м должен включаться в товарную позицию 5503 или 5504. </w:t>
      </w:r>
    </w:p>
    <w:p w:rsidR="00B56213" w:rsidRDefault="000466A8">
      <w:pPr>
        <w:spacing w:after="178"/>
        <w:ind w:left="3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spacing w:after="117"/>
        <w:ind w:left="28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ОБЩИЕ ПОЛОЖЕНИЯ </w:t>
      </w:r>
    </w:p>
    <w:p w:rsidR="00B56213" w:rsidRDefault="000466A8">
      <w:pPr>
        <w:spacing w:after="119" w:line="267" w:lineRule="auto"/>
        <w:ind w:left="-15" w:right="14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Общие положения к разделу XI должны быть приняты во внимание при чтении пояснений к данной группе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группу входят химические волокна, описание которых дано в общих положениях к группе 54, представленные в виде химических волокон (то есть волокон конечной длины) или жгута химических нитей; в нее также входят продукты, получаемые на разных стадиях обработки этих волокон или жгута, включая пряжу и ткани. В нее включаются также смешанные текстильные изделия, классифицируемые как товары из химических волокон в соответствии с примечанием 2 к разделу XI.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Химические волокна обычно производят путем формования через фильеры, имеющие большое число отверстий (иногда несколько тысяч); нити из большого числа фильер затем собираются вместе в виде жгута. Такой жгут может быть вытянут и затем разрезан на короткие отрезки либо сразу же, либо после того, как он подвергнется различным процессам обработки (промывке, отбеливанию, крашению и т.д.), оставаясь в виде жгута. Жгуты разрезаются на волокна длиной обычно 25 – 180 мм, их длина зависит от конкретного типа химических волокон, типа производимой пряжи и природы любых других текстильных волокон, с которыми они должны смешиваться.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>Отходы (включая очесы, отходы пряжи и расщипанное сырье) химических нитей или волокон также включаются в данную группу.</w:t>
      </w:r>
      <w:r>
        <w:t xml:space="preserve"> </w:t>
      </w:r>
    </w:p>
    <w:p w:rsidR="00B56213" w:rsidRDefault="000466A8">
      <w:pPr>
        <w:spacing w:after="16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В данную группу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</w:p>
    <w:p w:rsidR="00B56213" w:rsidRDefault="000466A8">
      <w:pPr>
        <w:spacing w:after="16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(а) текстильные волокна, не превышающие по длине 5 мм (пух),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5601</w:t>
      </w:r>
      <w:r>
        <w:rPr>
          <w:rFonts w:ascii="Times New Roman" w:eastAsia="Times New Roman" w:hAnsi="Times New Roman" w:cs="Times New Roman"/>
          <w:sz w:val="20"/>
        </w:rPr>
        <w:t xml:space="preserve">; </w:t>
      </w:r>
    </w:p>
    <w:p w:rsidR="00B56213" w:rsidRDefault="000466A8">
      <w:pPr>
        <w:spacing w:after="16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(б) асбест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2524</w:t>
      </w:r>
      <w:r>
        <w:rPr>
          <w:rFonts w:ascii="Times New Roman" w:eastAsia="Times New Roman" w:hAnsi="Times New Roman" w:cs="Times New Roman"/>
          <w:sz w:val="20"/>
        </w:rPr>
        <w:t xml:space="preserve"> и изделия из асбеста и прочие продукты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6812</w:t>
      </w:r>
      <w:r>
        <w:rPr>
          <w:rFonts w:ascii="Times New Roman" w:eastAsia="Times New Roman" w:hAnsi="Times New Roman" w:cs="Times New Roman"/>
          <w:sz w:val="20"/>
        </w:rPr>
        <w:t xml:space="preserve"> или </w:t>
      </w:r>
      <w:r>
        <w:rPr>
          <w:rFonts w:ascii="Times New Roman" w:eastAsia="Times New Roman" w:hAnsi="Times New Roman" w:cs="Times New Roman"/>
          <w:b/>
          <w:sz w:val="20"/>
        </w:rPr>
        <w:t>6813</w:t>
      </w:r>
      <w:r>
        <w:rPr>
          <w:rFonts w:ascii="Times New Roman" w:eastAsia="Times New Roman" w:hAnsi="Times New Roman" w:cs="Times New Roman"/>
          <w:sz w:val="20"/>
        </w:rPr>
        <w:t xml:space="preserve">; </w:t>
      </w:r>
    </w:p>
    <w:p w:rsidR="007E788A" w:rsidRDefault="000466A8">
      <w:pPr>
        <w:spacing w:after="169" w:line="421" w:lineRule="auto"/>
        <w:ind w:left="-5" w:right="2496" w:hanging="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(в) углеродные волокна и изделия из углеродных волокон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6815</w:t>
      </w:r>
      <w:r>
        <w:rPr>
          <w:rFonts w:ascii="Times New Roman" w:eastAsia="Times New Roman" w:hAnsi="Times New Roman" w:cs="Times New Roman"/>
          <w:sz w:val="20"/>
        </w:rPr>
        <w:t xml:space="preserve">; </w:t>
      </w:r>
    </w:p>
    <w:p w:rsidR="00B56213" w:rsidRDefault="000466A8">
      <w:pPr>
        <w:spacing w:after="169" w:line="421" w:lineRule="auto"/>
        <w:ind w:left="-5" w:right="2496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(г) стекловолокно и изделия из него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7019</w:t>
      </w:r>
      <w:r>
        <w:rPr>
          <w:rFonts w:ascii="Times New Roman" w:eastAsia="Times New Roman" w:hAnsi="Times New Roman" w:cs="Times New Roman"/>
          <w:sz w:val="2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B56213" w:rsidRDefault="000466A8">
      <w:pPr>
        <w:tabs>
          <w:tab w:val="center" w:pos="2259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5501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Жгут синтетических нитей: </w:t>
      </w:r>
    </w:p>
    <w:p w:rsidR="00B56213" w:rsidRDefault="000466A8">
      <w:pPr>
        <w:tabs>
          <w:tab w:val="center" w:pos="3500"/>
        </w:tabs>
        <w:spacing w:after="97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5501 10 – нейлоновый или из прочих полиамидов </w:t>
      </w:r>
    </w:p>
    <w:p w:rsidR="00B56213" w:rsidRDefault="000466A8">
      <w:pPr>
        <w:tabs>
          <w:tab w:val="center" w:pos="2094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5501 20 – полиэфирный </w:t>
      </w:r>
    </w:p>
    <w:p w:rsidR="00B56213" w:rsidRDefault="000466A8">
      <w:pPr>
        <w:tabs>
          <w:tab w:val="center" w:pos="3035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5501 30 – акриловый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tabs>
          <w:tab w:val="center" w:pos="2404"/>
        </w:tabs>
        <w:spacing w:after="81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5501 40 – полипропиленовый </w:t>
      </w:r>
    </w:p>
    <w:p w:rsidR="00B56213" w:rsidRDefault="000466A8">
      <w:pPr>
        <w:tabs>
          <w:tab w:val="center" w:pos="1728"/>
        </w:tabs>
        <w:spacing w:after="8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5501 90 – прочий </w:t>
      </w:r>
    </w:p>
    <w:p w:rsidR="00B56213" w:rsidRDefault="000466A8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2" w:line="312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включается жгут синтетических нитей, выработанный, как указано в общих положениях к данной группе, </w:t>
      </w:r>
      <w:r>
        <w:rPr>
          <w:rFonts w:ascii="Times New Roman" w:eastAsia="Times New Roman" w:hAnsi="Times New Roman" w:cs="Times New Roman"/>
          <w:b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 если он удовлетворяет следующим условиям (см. также примечание 1 к данной группе): </w:t>
      </w:r>
    </w:p>
    <w:p w:rsidR="00B56213" w:rsidRDefault="000466A8">
      <w:pPr>
        <w:spacing w:after="188" w:line="261" w:lineRule="auto"/>
        <w:ind w:left="-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(А) Жгут должен быть длиной более 2 м. </w:t>
      </w:r>
    </w:p>
    <w:p w:rsidR="00B56213" w:rsidRDefault="000466A8">
      <w:pPr>
        <w:spacing w:after="189" w:line="261" w:lineRule="auto"/>
        <w:ind w:left="-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(Б) Жгут должен быть некрученым или с круткой менее 5 </w:t>
      </w:r>
      <w:proofErr w:type="spellStart"/>
      <w:r>
        <w:rPr>
          <w:rFonts w:ascii="Times New Roman" w:eastAsia="Times New Roman" w:hAnsi="Times New Roman" w:cs="Times New Roman"/>
          <w:sz w:val="24"/>
        </w:rPr>
        <w:t>кр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/м. </w:t>
      </w:r>
    </w:p>
    <w:p w:rsidR="00B56213" w:rsidRDefault="000466A8">
      <w:pPr>
        <w:spacing w:after="190" w:line="261" w:lineRule="auto"/>
        <w:ind w:left="-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(В) Каждая элементарная нить должна иметь линейную плотность менее чем 67 </w:t>
      </w:r>
      <w:proofErr w:type="spellStart"/>
      <w:r>
        <w:rPr>
          <w:rFonts w:ascii="Times New Roman" w:eastAsia="Times New Roman" w:hAnsi="Times New Roman" w:cs="Times New Roman"/>
          <w:sz w:val="24"/>
        </w:rPr>
        <w:t>дтекс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56213" w:rsidRDefault="000466A8">
      <w:pPr>
        <w:spacing w:after="112" w:line="319" w:lineRule="auto"/>
        <w:ind w:left="343" w:hanging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(Г) Жгут должен быть вытянут, после чего его способность к растяжению не превышает 100% его длины. </w:t>
      </w:r>
    </w:p>
    <w:p w:rsidR="00B56213" w:rsidRDefault="000466A8">
      <w:pPr>
        <w:spacing w:after="112" w:line="261" w:lineRule="auto"/>
        <w:ind w:left="-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(Д) Общая линейная плотность жгута должна превышать 20 000 </w:t>
      </w:r>
      <w:proofErr w:type="spellStart"/>
      <w:r>
        <w:rPr>
          <w:rFonts w:ascii="Times New Roman" w:eastAsia="Times New Roman" w:hAnsi="Times New Roman" w:cs="Times New Roman"/>
          <w:sz w:val="24"/>
        </w:rPr>
        <w:t>дтекс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Требование пункта (Г) составлено с расчетом на то, что жгут находится в состоянии, готовом для превращения его в волокна. После формования синтетические нити недостаточно ориентированы и должны быть вытянуты, чтобы обеспечить ориентацию их молекул и придать им требуемые свойства. Вытянутый жгут сохраняет определенную эластичность, но, как правило, обрывается при растяжении, значительно меньшем, чем 100% его длины. С другой стороны, невытянутый жгут может быть растянут в 3 – 4 раза, прежде чем он оборвется. </w:t>
      </w:r>
    </w:p>
    <w:p w:rsidR="00B56213" w:rsidRDefault="000466A8">
      <w:pPr>
        <w:spacing w:after="181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Жгут данной товарной позиции обычно используется для производства пряжи из синтетических волокон в случае, если: </w:t>
      </w:r>
    </w:p>
    <w:p w:rsidR="00B56213" w:rsidRDefault="000466A8">
      <w:pPr>
        <w:numPr>
          <w:ilvl w:val="0"/>
          <w:numId w:val="1"/>
        </w:numPr>
        <w:spacing w:after="184" w:line="261" w:lineRule="auto"/>
        <w:ind w:hanging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разрезан на волокна, которые затем перерабатываются в ленту, ровницу и пряжу посредством технологических процессов, обычно подобных тем, что применяются для хлопковых волокон или шерсти; или </w:t>
      </w:r>
    </w:p>
    <w:p w:rsidR="00B56213" w:rsidRDefault="000466A8">
      <w:pPr>
        <w:numPr>
          <w:ilvl w:val="0"/>
          <w:numId w:val="1"/>
        </w:numPr>
        <w:spacing w:after="112" w:line="261" w:lineRule="auto"/>
        <w:ind w:hanging="358"/>
        <w:jc w:val="both"/>
      </w:pPr>
      <w:r>
        <w:rPr>
          <w:rFonts w:ascii="Times New Roman" w:eastAsia="Times New Roman" w:hAnsi="Times New Roman" w:cs="Times New Roman"/>
          <w:sz w:val="24"/>
        </w:rPr>
        <w:t>превращен в ленту с помощью процесса "жгут-лента" (см. пояснения к товарной позиции 5506) и последовательно в пряжу.</w:t>
      </w:r>
      <w:r>
        <w:rPr>
          <w:rFonts w:ascii="Times New Roman" w:eastAsia="Times New Roman" w:hAnsi="Times New Roman" w:cs="Times New Roman"/>
        </w:rPr>
        <w:t xml:space="preserve"> </w:t>
      </w:r>
    </w:p>
    <w:p w:rsidR="00B56213" w:rsidRDefault="000466A8">
      <w:pPr>
        <w:tabs>
          <w:tab w:val="center" w:pos="4776"/>
        </w:tabs>
        <w:spacing w:after="169" w:line="270" w:lineRule="auto"/>
        <w:ind w:left="-15"/>
      </w:pP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:rsidR="00B56213" w:rsidRDefault="000466A8">
      <w:pPr>
        <w:spacing w:after="169" w:line="270" w:lineRule="auto"/>
        <w:ind w:left="268" w:hanging="283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(а) сгруппированные синтетические нити, удовлетворяющие указанным выше условиям пунктов (А), (Б) и (В), общей линейной плотностью не более 20 000 </w:t>
      </w:r>
      <w:proofErr w:type="spellStart"/>
      <w:r>
        <w:rPr>
          <w:rFonts w:ascii="Times New Roman" w:eastAsia="Times New Roman" w:hAnsi="Times New Roman" w:cs="Times New Roman"/>
          <w:sz w:val="20"/>
        </w:rPr>
        <w:t>дтекс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или любой общей линейной плотностью в случае невытянутых нитей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5402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B56213" w:rsidRDefault="000466A8">
      <w:pPr>
        <w:spacing w:after="169" w:line="270" w:lineRule="auto"/>
        <w:ind w:left="268" w:hanging="283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(б) сгруппированные синтетические нити (каждая элементарная нить линейной плотности 67 </w:t>
      </w:r>
      <w:proofErr w:type="spellStart"/>
      <w:r>
        <w:rPr>
          <w:rFonts w:ascii="Times New Roman" w:eastAsia="Times New Roman" w:hAnsi="Times New Roman" w:cs="Times New Roman"/>
          <w:sz w:val="20"/>
        </w:rPr>
        <w:t>дтекс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или более), некрученые или с круткой менее 5 </w:t>
      </w:r>
      <w:proofErr w:type="spellStart"/>
      <w:r>
        <w:rPr>
          <w:rFonts w:ascii="Times New Roman" w:eastAsia="Times New Roman" w:hAnsi="Times New Roman" w:cs="Times New Roman"/>
          <w:sz w:val="20"/>
        </w:rPr>
        <w:t>кр</w:t>
      </w:r>
      <w:proofErr w:type="spellEnd"/>
      <w:r>
        <w:rPr>
          <w:rFonts w:ascii="Times New Roman" w:eastAsia="Times New Roman" w:hAnsi="Times New Roman" w:cs="Times New Roman"/>
          <w:sz w:val="20"/>
        </w:rPr>
        <w:t>/м, независимо от того, вытянуты они или не вытянуты, и любой общей линейной плотности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5404</w:t>
      </w:r>
      <w:r>
        <w:rPr>
          <w:rFonts w:ascii="Times New Roman" w:eastAsia="Times New Roman" w:hAnsi="Times New Roman" w:cs="Times New Roman"/>
          <w:sz w:val="20"/>
        </w:rPr>
        <w:t xml:space="preserve">, если размер поперечного сечения любой элементарной нити не превышает 1 мм, или </w:t>
      </w:r>
      <w:r>
        <w:rPr>
          <w:rFonts w:ascii="Times New Roman" w:eastAsia="Times New Roman" w:hAnsi="Times New Roman" w:cs="Times New Roman"/>
          <w:b/>
          <w:sz w:val="20"/>
        </w:rPr>
        <w:t>группа 39,</w:t>
      </w:r>
      <w:r>
        <w:rPr>
          <w:rFonts w:ascii="Times New Roman" w:eastAsia="Times New Roman" w:hAnsi="Times New Roman" w:cs="Times New Roman"/>
          <w:sz w:val="20"/>
        </w:rPr>
        <w:t xml:space="preserve"> если превышает); </w:t>
      </w:r>
    </w:p>
    <w:p w:rsidR="00B56213" w:rsidRDefault="000466A8">
      <w:pPr>
        <w:spacing w:after="169" w:line="323" w:lineRule="auto"/>
        <w:ind w:left="268" w:hanging="283"/>
        <w:jc w:val="both"/>
      </w:pPr>
      <w:r>
        <w:rPr>
          <w:rFonts w:ascii="Times New Roman" w:eastAsia="Times New Roman" w:hAnsi="Times New Roman" w:cs="Times New Roman"/>
          <w:sz w:val="20"/>
        </w:rPr>
        <w:t>(в) жгут синтетических нитей, удовлетворяющий указанным выше условиям пунктов (Б) и (В), но длиной не более 2 м, вытянутый или невытянутый, и любой общей линейной плотности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5503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2"/>
        </w:numPr>
        <w:spacing w:after="91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Жгут искусственных нитей </w:t>
      </w:r>
    </w:p>
    <w:p w:rsidR="00B56213" w:rsidRDefault="000466A8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 исключением примечания 1г к данной группе, пояснения к товарной позиции 5501 распространяются,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mutatis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mutandis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на продукцию данной товарной позиции.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2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Волокна синтетические, не подвергнутые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кардо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-, гребнечесанию или другой подготовке для прядения: </w:t>
      </w:r>
    </w:p>
    <w:p w:rsidR="00B56213" w:rsidRDefault="000466A8">
      <w:pPr>
        <w:tabs>
          <w:tab w:val="center" w:pos="740"/>
          <w:tab w:val="center" w:pos="3980"/>
        </w:tabs>
        <w:spacing w:after="95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нейлоновые или из прочих полиамидов: </w:t>
      </w:r>
    </w:p>
    <w:p w:rsidR="00B56213" w:rsidRDefault="000466A8">
      <w:pPr>
        <w:numPr>
          <w:ilvl w:val="1"/>
          <w:numId w:val="2"/>
        </w:numPr>
        <w:spacing w:after="74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11 – – из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арамидов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tabs>
          <w:tab w:val="center" w:pos="1791"/>
        </w:tabs>
        <w:spacing w:after="88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5503 19 – – прочие </w:t>
      </w:r>
    </w:p>
    <w:p w:rsidR="00B56213" w:rsidRDefault="000466A8">
      <w:pPr>
        <w:tabs>
          <w:tab w:val="center" w:pos="2065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5503 20 – полиэфирные </w:t>
      </w:r>
    </w:p>
    <w:p w:rsidR="00B56213" w:rsidRDefault="000466A8">
      <w:pPr>
        <w:tabs>
          <w:tab w:val="center" w:pos="2974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5503 30 – акриловые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tabs>
          <w:tab w:val="center" w:pos="2368"/>
        </w:tabs>
        <w:spacing w:after="80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5503 40 – полипропиленовые </w:t>
      </w:r>
    </w:p>
    <w:p w:rsidR="00B56213" w:rsidRDefault="000466A8">
      <w:pPr>
        <w:tabs>
          <w:tab w:val="center" w:pos="1704"/>
        </w:tabs>
        <w:spacing w:after="8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5503 90 – прочие </w:t>
      </w:r>
    </w:p>
    <w:p w:rsidR="00B56213" w:rsidRDefault="000466A8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Волокна данной товарной позиции производятся, как указано в общих положениях к данной группе.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Синтетические волокна обычно прессуются в кипы. Волокна, как правило, равномерны по длине, что отличает их от отходов </w:t>
      </w:r>
      <w:r>
        <w:rPr>
          <w:rFonts w:ascii="Times New Roman" w:eastAsia="Times New Roman" w:hAnsi="Times New Roman" w:cs="Times New Roman"/>
          <w:b/>
          <w:sz w:val="24"/>
        </w:rPr>
        <w:t>товарной позиции 5505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56213" w:rsidRDefault="000466A8">
      <w:pPr>
        <w:spacing w:after="134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также включается жгут синтетических нитей длиной не более 2 м </w:t>
      </w:r>
      <w:r>
        <w:rPr>
          <w:rFonts w:ascii="Times New Roman" w:eastAsia="Times New Roman" w:hAnsi="Times New Roman" w:cs="Times New Roman"/>
          <w:b/>
          <w:sz w:val="24"/>
        </w:rPr>
        <w:t>при условии</w:t>
      </w:r>
      <w:r>
        <w:rPr>
          <w:rFonts w:ascii="Times New Roman" w:eastAsia="Times New Roman" w:hAnsi="Times New Roman" w:cs="Times New Roman"/>
          <w:sz w:val="24"/>
        </w:rPr>
        <w:t xml:space="preserve">, что каждая элементарная нить имеет линейную плотность менее 67 </w:t>
      </w:r>
      <w:proofErr w:type="spellStart"/>
      <w:r>
        <w:rPr>
          <w:rFonts w:ascii="Times New Roman" w:eastAsia="Times New Roman" w:hAnsi="Times New Roman" w:cs="Times New Roman"/>
          <w:sz w:val="24"/>
        </w:rPr>
        <w:t>дтекс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Жгут синтетических нитей длиной более 2 м в данную товарную позицию </w:t>
      </w:r>
      <w:r>
        <w:rPr>
          <w:rFonts w:ascii="Times New Roman" w:eastAsia="Times New Roman" w:hAnsi="Times New Roman" w:cs="Times New Roman"/>
          <w:b/>
          <w:sz w:val="24"/>
        </w:rPr>
        <w:t>не включается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</w:rPr>
        <w:t>товарная позиция 5402</w:t>
      </w:r>
      <w:r>
        <w:rPr>
          <w:rFonts w:ascii="Times New Roman" w:eastAsia="Times New Roman" w:hAnsi="Times New Roman" w:cs="Times New Roman"/>
          <w:sz w:val="24"/>
        </w:rPr>
        <w:t xml:space="preserve"> или </w:t>
      </w:r>
      <w:r>
        <w:rPr>
          <w:rFonts w:ascii="Times New Roman" w:eastAsia="Times New Roman" w:hAnsi="Times New Roman" w:cs="Times New Roman"/>
          <w:b/>
          <w:sz w:val="24"/>
        </w:rPr>
        <w:t>5501</w:t>
      </w:r>
      <w:r>
        <w:rPr>
          <w:rFonts w:ascii="Times New Roman" w:eastAsia="Times New Roman" w:hAnsi="Times New Roman" w:cs="Times New Roman"/>
          <w:sz w:val="24"/>
        </w:rPr>
        <w:t xml:space="preserve">). </w:t>
      </w:r>
    </w:p>
    <w:p w:rsidR="00B56213" w:rsidRDefault="000466A8">
      <w:pPr>
        <w:spacing w:after="93" w:line="32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Синтетические волокна, подвергнутые </w:t>
      </w:r>
      <w:proofErr w:type="spellStart"/>
      <w:r>
        <w:rPr>
          <w:rFonts w:ascii="Times New Roman" w:eastAsia="Times New Roman" w:hAnsi="Times New Roman" w:cs="Times New Roman"/>
          <w:sz w:val="20"/>
        </w:rPr>
        <w:t>кардо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-, гребнечесанию или другой подготовке для прядения, также </w:t>
      </w:r>
      <w:r>
        <w:rPr>
          <w:rFonts w:ascii="Times New Roman" w:eastAsia="Times New Roman" w:hAnsi="Times New Roman" w:cs="Times New Roman"/>
          <w:b/>
          <w:sz w:val="20"/>
        </w:rPr>
        <w:t xml:space="preserve">не включаются </w:t>
      </w:r>
      <w:r>
        <w:rPr>
          <w:rFonts w:ascii="Times New Roman" w:eastAsia="Times New Roman" w:hAnsi="Times New Roman" w:cs="Times New Roman"/>
          <w:sz w:val="20"/>
        </w:rPr>
        <w:t>в данную товарную позицию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5506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2"/>
        </w:numPr>
        <w:spacing w:after="92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Волокна искусственные, не подвергнутые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кардо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-, гребнечесанию или другой подготовке для прядения: </w:t>
      </w:r>
    </w:p>
    <w:p w:rsidR="00B56213" w:rsidRDefault="000466A8">
      <w:pPr>
        <w:numPr>
          <w:ilvl w:val="1"/>
          <w:numId w:val="2"/>
        </w:numPr>
        <w:spacing w:after="76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10  – вискозные </w:t>
      </w:r>
    </w:p>
    <w:p w:rsidR="00B56213" w:rsidRDefault="000466A8">
      <w:pPr>
        <w:tabs>
          <w:tab w:val="center" w:pos="1712"/>
        </w:tabs>
        <w:spacing w:after="8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5504 90  – прочие </w:t>
      </w:r>
    </w:p>
    <w:p w:rsidR="00B56213" w:rsidRDefault="000466A8">
      <w:pPr>
        <w:spacing w:after="16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50" w:line="317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Пояснения к товарной позиции 5503 применимы,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mutatis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mutandis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к продукции данной товарной позиции. </w:t>
      </w:r>
    </w:p>
    <w:p w:rsidR="00B56213" w:rsidRDefault="000466A8">
      <w:pPr>
        <w:spacing w:after="13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2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Отходы химических волокон (включая гребенные очесы, прядильные отходы и расщипанное сырье): </w:t>
      </w:r>
    </w:p>
    <w:p w:rsidR="00B56213" w:rsidRDefault="000466A8">
      <w:pPr>
        <w:numPr>
          <w:ilvl w:val="1"/>
          <w:numId w:val="2"/>
        </w:numPr>
        <w:spacing w:after="119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10 – синтетических волокон </w:t>
      </w:r>
    </w:p>
    <w:p w:rsidR="00B56213" w:rsidRDefault="000466A8">
      <w:pPr>
        <w:tabs>
          <w:tab w:val="center" w:pos="2633"/>
        </w:tabs>
        <w:spacing w:after="88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5505 20  – искусственных волокон </w:t>
      </w:r>
    </w:p>
    <w:p w:rsidR="00B56213" w:rsidRDefault="000466A8">
      <w:pPr>
        <w:spacing w:after="17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2" w:line="32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отходы химических волокон (нитей и волокон – см. общие положения к группе 54), которые включают: </w:t>
      </w:r>
    </w:p>
    <w:p w:rsidR="00B56213" w:rsidRDefault="000466A8">
      <w:pPr>
        <w:numPr>
          <w:ilvl w:val="0"/>
          <w:numId w:val="3"/>
        </w:numPr>
        <w:spacing w:after="188" w:line="261" w:lineRule="auto"/>
        <w:ind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Отходы волокон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</w:rPr>
        <w:t>мягкие отходы</w:t>
      </w:r>
      <w:r>
        <w:rPr>
          <w:rFonts w:ascii="Times New Roman" w:eastAsia="Times New Roman" w:hAnsi="Times New Roman" w:cs="Times New Roman"/>
          <w:sz w:val="24"/>
        </w:rPr>
        <w:t xml:space="preserve">), такие как относительно длинные волокна, полученные как отходы в процессах формования и обработки нитей; короткие волокна, полученные как отходы чесания, гребнечесания и других подготовительных процессов для прядения волокон (например, очесы, рвань холстов, ленты или ровницы). </w:t>
      </w:r>
    </w:p>
    <w:p w:rsidR="00B56213" w:rsidRDefault="000466A8">
      <w:pPr>
        <w:numPr>
          <w:ilvl w:val="0"/>
          <w:numId w:val="3"/>
        </w:numPr>
        <w:spacing w:after="167" w:line="261" w:lineRule="auto"/>
        <w:ind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Прядильные отходы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</w:rPr>
        <w:t>жесткие отходы</w:t>
      </w:r>
      <w:r>
        <w:rPr>
          <w:rFonts w:ascii="Times New Roman" w:eastAsia="Times New Roman" w:hAnsi="Times New Roman" w:cs="Times New Roman"/>
          <w:sz w:val="24"/>
        </w:rPr>
        <w:t xml:space="preserve">), то есть оборванная, узловатая или спутанная пряжа, собранная как отходы при прядении, трощении, перематывании, ткачестве, вязании и других операциях. </w:t>
      </w:r>
    </w:p>
    <w:p w:rsidR="00B56213" w:rsidRDefault="000466A8">
      <w:pPr>
        <w:numPr>
          <w:ilvl w:val="0"/>
          <w:numId w:val="3"/>
        </w:numPr>
        <w:spacing w:after="74" w:line="261" w:lineRule="auto"/>
        <w:ind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Расщипанное сырье</w:t>
      </w:r>
      <w:r>
        <w:rPr>
          <w:rFonts w:ascii="Times New Roman" w:eastAsia="Times New Roman" w:hAnsi="Times New Roman" w:cs="Times New Roman"/>
          <w:sz w:val="24"/>
        </w:rPr>
        <w:t xml:space="preserve">, то есть волокна, полученные расщипыванием тряпья или пряжи на составляющие их волокна. Такие отходы включаются в данную товарную позицию независимо от того, отбеленные они или неотбеленные, окрашенные или неокрашенные, </w:t>
      </w:r>
      <w:r>
        <w:rPr>
          <w:rFonts w:ascii="Times New Roman" w:eastAsia="Times New Roman" w:hAnsi="Times New Roman" w:cs="Times New Roman"/>
          <w:b/>
          <w:sz w:val="24"/>
        </w:rPr>
        <w:t>при условии</w:t>
      </w:r>
      <w:r>
        <w:rPr>
          <w:rFonts w:ascii="Times New Roman" w:eastAsia="Times New Roman" w:hAnsi="Times New Roman" w:cs="Times New Roman"/>
          <w:sz w:val="24"/>
        </w:rPr>
        <w:t>, что они не подвергнуты чесанию, гребнечесанию или другим процессам подготовки для прядения.</w:t>
      </w:r>
      <w:r>
        <w:rPr>
          <w:rFonts w:ascii="Times New Roman" w:eastAsia="Times New Roman" w:hAnsi="Times New Roman" w:cs="Times New Roman"/>
        </w:rPr>
        <w:t xml:space="preserve"> </w:t>
      </w:r>
    </w:p>
    <w:p w:rsidR="00B56213" w:rsidRDefault="000466A8">
      <w:pPr>
        <w:spacing w:after="16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B56213" w:rsidRDefault="000466A8">
      <w:pPr>
        <w:spacing w:after="16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</w:p>
    <w:p w:rsidR="00B56213" w:rsidRDefault="000466A8">
      <w:pPr>
        <w:spacing w:after="178"/>
      </w:pPr>
      <w:r>
        <w:rPr>
          <w:rFonts w:ascii="Times New Roman" w:eastAsia="Times New Roman" w:hAnsi="Times New Roman" w:cs="Times New Roman"/>
          <w:sz w:val="20"/>
        </w:rPr>
        <w:t>(а) вата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3005</w:t>
      </w:r>
      <w:r>
        <w:rPr>
          <w:rFonts w:ascii="Times New Roman" w:eastAsia="Times New Roman" w:hAnsi="Times New Roman" w:cs="Times New Roman"/>
          <w:sz w:val="20"/>
        </w:rPr>
        <w:t xml:space="preserve"> или </w:t>
      </w:r>
      <w:r>
        <w:rPr>
          <w:rFonts w:ascii="Times New Roman" w:eastAsia="Times New Roman" w:hAnsi="Times New Roman" w:cs="Times New Roman"/>
          <w:b/>
          <w:sz w:val="20"/>
        </w:rPr>
        <w:t>5601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B56213" w:rsidRDefault="000466A8">
      <w:pPr>
        <w:spacing w:after="169" w:line="270" w:lineRule="auto"/>
        <w:ind w:left="268" w:hanging="283"/>
        <w:jc w:val="both"/>
      </w:pPr>
      <w:r>
        <w:rPr>
          <w:rFonts w:ascii="Times New Roman" w:eastAsia="Times New Roman" w:hAnsi="Times New Roman" w:cs="Times New Roman"/>
          <w:sz w:val="20"/>
        </w:rPr>
        <w:t>(б) отходы волокон, подвергнутых чесанию, гребнечесанию или другой подготовке для прядения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5506</w:t>
      </w:r>
      <w:r>
        <w:rPr>
          <w:rFonts w:ascii="Times New Roman" w:eastAsia="Times New Roman" w:hAnsi="Times New Roman" w:cs="Times New Roman"/>
          <w:sz w:val="20"/>
        </w:rPr>
        <w:t xml:space="preserve"> или </w:t>
      </w:r>
      <w:r>
        <w:rPr>
          <w:rFonts w:ascii="Times New Roman" w:eastAsia="Times New Roman" w:hAnsi="Times New Roman" w:cs="Times New Roman"/>
          <w:b/>
          <w:sz w:val="20"/>
        </w:rPr>
        <w:t>5507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B56213" w:rsidRDefault="000466A8">
      <w:pPr>
        <w:spacing w:after="16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>(в) текстильные пух и пыль и узелки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5601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B56213" w:rsidRDefault="000466A8">
      <w:pPr>
        <w:spacing w:after="145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>(г) новое или использованное тряпье (</w:t>
      </w:r>
      <w:r>
        <w:rPr>
          <w:rFonts w:ascii="Times New Roman" w:eastAsia="Times New Roman" w:hAnsi="Times New Roman" w:cs="Times New Roman"/>
          <w:b/>
          <w:sz w:val="20"/>
        </w:rPr>
        <w:t>группа 63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3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9" w:line="267" w:lineRule="auto"/>
        <w:ind w:left="724"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5506  Волокна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синтетические,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подвергнутые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кард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, гребнечесанию или другой подготовке для прядения: </w:t>
      </w:r>
    </w:p>
    <w:p w:rsidR="00B56213" w:rsidRDefault="000466A8">
      <w:pPr>
        <w:tabs>
          <w:tab w:val="center" w:pos="3484"/>
        </w:tabs>
        <w:spacing w:after="97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5506 10  –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нейлоновые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или из прочих полиамидов </w:t>
      </w:r>
    </w:p>
    <w:p w:rsidR="00B56213" w:rsidRDefault="000466A8">
      <w:pPr>
        <w:tabs>
          <w:tab w:val="center" w:pos="2078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5506 20 – полиэфирные </w:t>
      </w:r>
    </w:p>
    <w:p w:rsidR="00B56213" w:rsidRDefault="000466A8">
      <w:pPr>
        <w:tabs>
          <w:tab w:val="center" w:pos="3003"/>
        </w:tabs>
        <w:spacing w:after="8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5506 30  – акриловые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56213" w:rsidRDefault="000466A8">
      <w:pPr>
        <w:tabs>
          <w:tab w:val="center" w:pos="1712"/>
        </w:tabs>
        <w:spacing w:after="8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5506 90 – прочие </w:t>
      </w:r>
    </w:p>
    <w:p w:rsidR="00B56213" w:rsidRDefault="000466A8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>В данную товарную позицию включаются синтетические волокна (включая отходы синтетических волокон или нитей), подвергнутые чесанию, гребнечесанию или другой подготовке для прядения. В процессе чесания волокна и отходы волокон проходят через машины, в которых они ориентируются более или менее параллельно и выпускаются в виде широкого прочеса, который затем обычно уплотняется в ленту (</w:t>
      </w:r>
      <w:proofErr w:type="gramStart"/>
      <w:r>
        <w:rPr>
          <w:rFonts w:ascii="Times New Roman" w:eastAsia="Times New Roman" w:hAnsi="Times New Roman" w:cs="Times New Roman"/>
          <w:sz w:val="24"/>
        </w:rPr>
        <w:t>волокна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свободно объединенные без крутки).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>В процессе гребнечесания чесаная лента проходит через дополнительные машины, которые располагают волокна почти параллельно и, в случае отходов,  удаляют более короткие волокна (гребенной очес). Гребенная лента обычно укладывается витками или наматывается в клубки и известна как "</w:t>
      </w:r>
      <w:proofErr w:type="spellStart"/>
      <w:r>
        <w:rPr>
          <w:rFonts w:ascii="Times New Roman" w:eastAsia="Times New Roman" w:hAnsi="Times New Roman" w:cs="Times New Roman"/>
          <w:sz w:val="24"/>
        </w:rPr>
        <w:t>топс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".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Гребенная лента также изготавливается непосредственно из жгута нитей способом, известным как "жгут-лента".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Жгут проходит через устройство, которое разрывает или разрезает нити, не нарушая их непрерывности и параллельного расположения. Операция может проводиться, например, при прохождении жгута через вращающиеся цилиндры, работающие при разных скоростях, что вызывает натяжение, которое разрывает нити; или зубчатые цилиндры, которые могут разрывать нити при надавливании; или жгут может разрезаться диагонально ножевым механизмом. При прохождении через машину жгут вытягивается в ленту. Эти процессы устраняют необходимость разрезания жгута на волокна и исключают процессы чесания или обычно чесания и гребнечесания. </w:t>
      </w:r>
    </w:p>
    <w:p w:rsidR="00B56213" w:rsidRDefault="000466A8">
      <w:pPr>
        <w:spacing w:after="75" w:line="34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>Лента, полученная в процессе чесания, гребнечесания или в процессе "жгут-лента", вытягивается в ровницу – более тонкую прядь параллельных волокон со слабой круткой, которая может перерабатываться в пряжу за одну операцию.</w:t>
      </w:r>
      <w: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включается</w:t>
      </w:r>
      <w:r>
        <w:rPr>
          <w:rFonts w:ascii="Times New Roman" w:eastAsia="Times New Roman" w:hAnsi="Times New Roman" w:cs="Times New Roman"/>
          <w:sz w:val="20"/>
        </w:rPr>
        <w:t xml:space="preserve"> вата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3005</w:t>
      </w:r>
      <w:r>
        <w:rPr>
          <w:rFonts w:ascii="Times New Roman" w:eastAsia="Times New Roman" w:hAnsi="Times New Roman" w:cs="Times New Roman"/>
          <w:sz w:val="20"/>
        </w:rPr>
        <w:t xml:space="preserve"> или </w:t>
      </w:r>
      <w:r>
        <w:rPr>
          <w:rFonts w:ascii="Times New Roman" w:eastAsia="Times New Roman" w:hAnsi="Times New Roman" w:cs="Times New Roman"/>
          <w:b/>
          <w:sz w:val="20"/>
        </w:rPr>
        <w:t>5601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91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Волокна искусственные, подвергнутые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кардо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-, гребнечесанию или другой подготовке для прядения </w:t>
      </w:r>
    </w:p>
    <w:p w:rsidR="00B56213" w:rsidRDefault="000466A8">
      <w:pPr>
        <w:spacing w:after="16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50" w:line="317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Пояснения к товарной позиции 5506 распространяются,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mutatis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mutandis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на продукцию данной товарной позиции.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Нитки швейные из химических волокон, расфасованные или не расфасованные для розничной продажи: </w:t>
      </w:r>
    </w:p>
    <w:p w:rsidR="00B56213" w:rsidRDefault="000466A8">
      <w:pPr>
        <w:numPr>
          <w:ilvl w:val="1"/>
          <w:numId w:val="4"/>
        </w:numPr>
        <w:spacing w:after="119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10 – из синтетических волокон </w:t>
      </w:r>
    </w:p>
    <w:p w:rsidR="00B56213" w:rsidRDefault="000466A8">
      <w:pPr>
        <w:tabs>
          <w:tab w:val="center" w:pos="2780"/>
        </w:tabs>
        <w:spacing w:after="8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5508 20 – из искусственных волокон </w:t>
      </w:r>
    </w:p>
    <w:p w:rsidR="00B56213" w:rsidRDefault="000466A8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34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>В данную товарную позицию включаются швейные нитки при соблюдении условий, приведенных в пункте (I) (Б) (4) общих положений к разделу XI.</w:t>
      </w:r>
      <w:r>
        <w:t xml:space="preserve"> </w:t>
      </w:r>
    </w:p>
    <w:p w:rsidR="00B56213" w:rsidRDefault="000466A8">
      <w:pPr>
        <w:spacing w:after="93" w:line="32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Однако в случае, если такие нитки соответствуют определению бечевок и т.д. (см. пункт (I) (Б) (2) общих положений к разделу XI), они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 в данную товарную позицию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5607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Швейные нитки включаются в данную товарную позицию независимо от того, расфасованы они или не расфасованы для розничной продажи или обработаны или не обработаны, как указано в пункте (I) (Б) (1) общих положений к разделу XI.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Пряжа из синтетических волокон (кроме швейных ниток), не расфасованная для розничной продажи: </w:t>
      </w:r>
    </w:p>
    <w:p w:rsidR="00B56213" w:rsidRDefault="000466A8" w:rsidP="007E788A">
      <w:pPr>
        <w:spacing w:after="119" w:line="267" w:lineRule="auto"/>
        <w:ind w:left="1843" w:right="14" w:hanging="283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волокон из нейлона или прочих полиамидов: </w:t>
      </w:r>
    </w:p>
    <w:p w:rsidR="00B56213" w:rsidRDefault="000466A8">
      <w:pPr>
        <w:numPr>
          <w:ilvl w:val="1"/>
          <w:numId w:val="4"/>
        </w:numPr>
        <w:spacing w:after="119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11 – – однониточная пряжа </w:t>
      </w:r>
    </w:p>
    <w:p w:rsidR="00B56213" w:rsidRDefault="000466A8">
      <w:pPr>
        <w:tabs>
          <w:tab w:val="center" w:pos="4359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5509 12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многокруточная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(крученая)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однокруточная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пряжа </w:t>
      </w:r>
    </w:p>
    <w:p w:rsidR="00B56213" w:rsidRDefault="000466A8" w:rsidP="007E788A">
      <w:pPr>
        <w:numPr>
          <w:ilvl w:val="2"/>
          <w:numId w:val="4"/>
        </w:numPr>
        <w:spacing w:after="119" w:line="267" w:lineRule="auto"/>
        <w:ind w:right="14" w:firstLine="81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полиэфирных волокон: </w:t>
      </w:r>
    </w:p>
    <w:p w:rsidR="00B56213" w:rsidRDefault="000466A8">
      <w:pPr>
        <w:tabs>
          <w:tab w:val="center" w:pos="2540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5509 21 – – однониточная пряжа </w:t>
      </w:r>
    </w:p>
    <w:p w:rsidR="00B56213" w:rsidRDefault="000466A8">
      <w:pPr>
        <w:tabs>
          <w:tab w:val="center" w:pos="4355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5509 22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многокруточная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(крученая)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однокруточная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пряжа </w:t>
      </w:r>
    </w:p>
    <w:p w:rsidR="007E788A" w:rsidRPr="007E788A" w:rsidRDefault="000466A8" w:rsidP="007E788A">
      <w:pPr>
        <w:numPr>
          <w:ilvl w:val="2"/>
          <w:numId w:val="4"/>
        </w:numPr>
        <w:spacing w:after="119" w:line="267" w:lineRule="auto"/>
        <w:ind w:left="1701" w:right="14" w:firstLine="8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содержащая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акриловых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модакриловых</w:t>
      </w:r>
      <w:proofErr w:type="spellEnd"/>
    </w:p>
    <w:p w:rsidR="00B56213" w:rsidRDefault="000466A8" w:rsidP="007E788A">
      <w:pPr>
        <w:spacing w:after="119" w:line="267" w:lineRule="auto"/>
        <w:ind w:left="1782" w:right="14" w:firstLine="345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волокон: </w:t>
      </w:r>
    </w:p>
    <w:p w:rsidR="00B56213" w:rsidRDefault="000466A8">
      <w:pPr>
        <w:tabs>
          <w:tab w:val="center" w:pos="2540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5509 31 – – однониточная пряжа </w:t>
      </w:r>
    </w:p>
    <w:p w:rsidR="00B56213" w:rsidRDefault="000466A8">
      <w:pPr>
        <w:tabs>
          <w:tab w:val="center" w:pos="4355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5509 32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многокруточная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(крученая)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однокруточная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пряжа </w:t>
      </w:r>
    </w:p>
    <w:p w:rsidR="00B56213" w:rsidRDefault="000466A8" w:rsidP="007E788A">
      <w:pPr>
        <w:numPr>
          <w:ilvl w:val="2"/>
          <w:numId w:val="4"/>
        </w:numPr>
        <w:spacing w:after="119" w:line="267" w:lineRule="auto"/>
        <w:ind w:right="14" w:firstLine="8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пряжа прочая, содержащая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синтетических волокон: </w:t>
      </w:r>
    </w:p>
    <w:p w:rsidR="00B56213" w:rsidRDefault="000466A8" w:rsidP="007E788A">
      <w:pPr>
        <w:tabs>
          <w:tab w:val="center" w:pos="2540"/>
        </w:tabs>
        <w:spacing w:after="119" w:line="267" w:lineRule="auto"/>
        <w:ind w:left="-15" w:firstLine="866"/>
      </w:pPr>
      <w:r>
        <w:rPr>
          <w:rFonts w:ascii="Times New Roman" w:eastAsia="Times New Roman" w:hAnsi="Times New Roman" w:cs="Times New Roman"/>
          <w:b/>
          <w:sz w:val="24"/>
        </w:rPr>
        <w:t xml:space="preserve">5509 41 – – однониточная пряжа </w:t>
      </w:r>
    </w:p>
    <w:p w:rsidR="00B56213" w:rsidRPr="007E788A" w:rsidRDefault="000466A8" w:rsidP="007E788A">
      <w:pPr>
        <w:spacing w:after="119" w:line="376" w:lineRule="auto"/>
        <w:ind w:left="1701" w:right="1775" w:hanging="840"/>
        <w:jc w:val="both"/>
        <w:rPr>
          <w:color w:val="auto"/>
        </w:rPr>
      </w:pPr>
      <w:r w:rsidRPr="007E788A">
        <w:rPr>
          <w:rFonts w:ascii="Times New Roman" w:eastAsia="Times New Roman" w:hAnsi="Times New Roman" w:cs="Times New Roman"/>
          <w:b/>
          <w:color w:val="auto"/>
          <w:sz w:val="24"/>
        </w:rPr>
        <w:t xml:space="preserve">5509 42 – – </w:t>
      </w:r>
      <w:proofErr w:type="spellStart"/>
      <w:r w:rsidRPr="007E788A">
        <w:rPr>
          <w:rFonts w:ascii="Times New Roman" w:eastAsia="Times New Roman" w:hAnsi="Times New Roman" w:cs="Times New Roman"/>
          <w:b/>
          <w:color w:val="auto"/>
          <w:sz w:val="24"/>
        </w:rPr>
        <w:t>многокруточная</w:t>
      </w:r>
      <w:proofErr w:type="spellEnd"/>
      <w:r w:rsidRPr="007E788A">
        <w:rPr>
          <w:rFonts w:ascii="Times New Roman" w:eastAsia="Times New Roman" w:hAnsi="Times New Roman" w:cs="Times New Roman"/>
          <w:b/>
          <w:color w:val="auto"/>
          <w:sz w:val="24"/>
        </w:rPr>
        <w:t xml:space="preserve"> (крученая) или </w:t>
      </w:r>
      <w:proofErr w:type="spellStart"/>
      <w:r w:rsidRPr="007E788A">
        <w:rPr>
          <w:rFonts w:ascii="Times New Roman" w:eastAsia="Times New Roman" w:hAnsi="Times New Roman" w:cs="Times New Roman"/>
          <w:b/>
          <w:color w:val="auto"/>
          <w:sz w:val="24"/>
        </w:rPr>
        <w:t>однокруточная</w:t>
      </w:r>
      <w:proofErr w:type="spellEnd"/>
      <w:r w:rsidRPr="007E788A">
        <w:rPr>
          <w:rFonts w:ascii="Times New Roman" w:eastAsia="Times New Roman" w:hAnsi="Times New Roman" w:cs="Times New Roman"/>
          <w:b/>
          <w:color w:val="auto"/>
          <w:sz w:val="24"/>
        </w:rPr>
        <w:t xml:space="preserve"> пряжа   – пряжа прочая из полиэфирных волокон: </w:t>
      </w:r>
    </w:p>
    <w:p w:rsidR="00B56213" w:rsidRDefault="000466A8">
      <w:pPr>
        <w:spacing w:after="119" w:line="267" w:lineRule="auto"/>
        <w:ind w:left="2184" w:right="14" w:hanging="1445"/>
        <w:jc w:val="both"/>
      </w:pPr>
      <w:r>
        <w:rPr>
          <w:rFonts w:ascii="Times New Roman" w:eastAsia="Times New Roman" w:hAnsi="Times New Roman" w:cs="Times New Roman"/>
          <w:b/>
          <w:sz w:val="24"/>
        </w:rPr>
        <w:t>5509 51</w:t>
      </w:r>
      <w:r w:rsidR="007E788A" w:rsidRPr="007E788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E788A" w:rsidRPr="007E788A">
        <w:rPr>
          <w:rFonts w:ascii="Times New Roman" w:eastAsia="Times New Roman" w:hAnsi="Times New Roman" w:cs="Times New Roman"/>
          <w:b/>
          <w:color w:val="auto"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смешанная </w:t>
      </w:r>
      <w:r>
        <w:rPr>
          <w:rFonts w:ascii="Times New Roman" w:eastAsia="Times New Roman" w:hAnsi="Times New Roman" w:cs="Times New Roman"/>
          <w:b/>
          <w:sz w:val="24"/>
        </w:rPr>
        <w:tab/>
        <w:t>в основном или исключительно</w:t>
      </w:r>
      <w:r w:rsidR="007E788A" w:rsidRPr="007E788A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с искусственными волокнами </w:t>
      </w:r>
    </w:p>
    <w:p w:rsidR="00B56213" w:rsidRDefault="000466A8" w:rsidP="007E788A">
      <w:pPr>
        <w:spacing w:after="119" w:line="267" w:lineRule="auto"/>
        <w:ind w:left="2169" w:right="14" w:hanging="1460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5509 52 – – смешанная в основном или исключительно с шерстью или тонким волосом животных </w:t>
      </w:r>
    </w:p>
    <w:p w:rsidR="007E788A" w:rsidRDefault="000466A8" w:rsidP="007E788A">
      <w:pPr>
        <w:spacing w:after="38" w:line="337" w:lineRule="auto"/>
        <w:ind w:left="426" w:right="14" w:firstLine="28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5509 53 – – смешанная в основном или исключительно с хлопковыми волокнами  </w:t>
      </w:r>
    </w:p>
    <w:p w:rsidR="00B56213" w:rsidRDefault="000466A8" w:rsidP="007E788A">
      <w:pPr>
        <w:spacing w:after="38" w:line="337" w:lineRule="auto"/>
        <w:ind w:left="426" w:right="14" w:firstLine="283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5509 59 – – прочая </w:t>
      </w:r>
    </w:p>
    <w:p w:rsidR="00B56213" w:rsidRDefault="000466A8" w:rsidP="007E788A">
      <w:pPr>
        <w:numPr>
          <w:ilvl w:val="2"/>
          <w:numId w:val="4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пряжа прочая из акриловых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волокон: </w:t>
      </w:r>
    </w:p>
    <w:p w:rsidR="00B56213" w:rsidRDefault="000466A8" w:rsidP="007E788A">
      <w:pPr>
        <w:spacing w:after="119" w:line="267" w:lineRule="auto"/>
        <w:ind w:left="2169" w:right="14" w:hanging="14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5509 61 – – смешанная в основном или исключительно с шерстью или тонким волосом животных </w:t>
      </w:r>
    </w:p>
    <w:p w:rsidR="007E788A" w:rsidRDefault="000466A8" w:rsidP="007E788A">
      <w:pPr>
        <w:spacing w:after="27" w:line="337" w:lineRule="auto"/>
        <w:ind w:left="-5" w:right="14" w:firstLine="714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5509 62 – – смешанная в основном или исключительно с хлопковыми волокнами  </w:t>
      </w:r>
    </w:p>
    <w:p w:rsidR="00B56213" w:rsidRDefault="000466A8" w:rsidP="007E788A">
      <w:pPr>
        <w:spacing w:after="27" w:line="337" w:lineRule="auto"/>
        <w:ind w:left="-5" w:right="14" w:firstLine="714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5509 69 – – прочая </w:t>
      </w:r>
    </w:p>
    <w:p w:rsidR="00B56213" w:rsidRDefault="000466A8" w:rsidP="007E788A">
      <w:pPr>
        <w:numPr>
          <w:ilvl w:val="2"/>
          <w:numId w:val="4"/>
        </w:numPr>
        <w:spacing w:after="119" w:line="267" w:lineRule="auto"/>
        <w:ind w:right="14" w:firstLine="8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пряжа прочая: </w:t>
      </w:r>
    </w:p>
    <w:p w:rsidR="00B56213" w:rsidRDefault="000466A8" w:rsidP="007E788A">
      <w:pPr>
        <w:spacing w:after="119" w:line="267" w:lineRule="auto"/>
        <w:ind w:left="2169" w:right="14" w:hanging="14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5509 91 – – смешанная в основном или исключительно с шерстью или тонким волосом животных </w:t>
      </w:r>
    </w:p>
    <w:p w:rsidR="00B56213" w:rsidRDefault="000466A8" w:rsidP="007E788A">
      <w:pPr>
        <w:tabs>
          <w:tab w:val="center" w:pos="5172"/>
        </w:tabs>
        <w:spacing w:after="82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5509 92 – – смешанная в основном или исключительно с хлопковыми волокнами </w:t>
      </w:r>
    </w:p>
    <w:p w:rsidR="00B56213" w:rsidRDefault="000466A8" w:rsidP="007E788A">
      <w:pPr>
        <w:tabs>
          <w:tab w:val="center" w:pos="1793"/>
        </w:tabs>
        <w:spacing w:after="81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5509 99 – – прочая </w:t>
      </w:r>
    </w:p>
    <w:p w:rsidR="00B56213" w:rsidRDefault="000466A8">
      <w:pPr>
        <w:spacing w:after="17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0" w:line="32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>В данную товарную позицию включается пряжа (</w:t>
      </w:r>
      <w:r>
        <w:rPr>
          <w:rFonts w:ascii="Times New Roman" w:eastAsia="Times New Roman" w:hAnsi="Times New Roman" w:cs="Times New Roman"/>
          <w:b/>
          <w:sz w:val="24"/>
        </w:rPr>
        <w:t>кроме</w:t>
      </w:r>
      <w:r>
        <w:rPr>
          <w:rFonts w:ascii="Times New Roman" w:eastAsia="Times New Roman" w:hAnsi="Times New Roman" w:cs="Times New Roman"/>
          <w:sz w:val="24"/>
        </w:rPr>
        <w:t xml:space="preserve"> швейных ниток), однониточная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многокруточная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(крученая), полученная прядением ровницы из синтетических волокон товарной позиции 5506. </w:t>
      </w:r>
    </w:p>
    <w:p w:rsidR="00B56213" w:rsidRDefault="000466A8">
      <w:pPr>
        <w:spacing w:after="143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Пряжа из синтетических волокон, однако, 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включается</w:t>
      </w:r>
      <w:r>
        <w:rPr>
          <w:rFonts w:ascii="Times New Roman" w:eastAsia="Times New Roman" w:hAnsi="Times New Roman" w:cs="Times New Roman"/>
          <w:sz w:val="20"/>
        </w:rPr>
        <w:t>, если она расфасована для розничной продажи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5511</w:t>
      </w:r>
      <w:r>
        <w:rPr>
          <w:rFonts w:ascii="Times New Roman" w:eastAsia="Times New Roman" w:hAnsi="Times New Roman" w:cs="Times New Roman"/>
          <w:sz w:val="20"/>
        </w:rPr>
        <w:t>) или если она соответствует определению бечевок, веревок и т.д.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5607</w:t>
      </w:r>
      <w:r>
        <w:rPr>
          <w:rFonts w:ascii="Times New Roman" w:eastAsia="Times New Roman" w:hAnsi="Times New Roman" w:cs="Times New Roman"/>
          <w:sz w:val="20"/>
        </w:rPr>
        <w:t xml:space="preserve">) (см. пункты (I) (Б) (2) и (3) общих положений к разделу XI).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включается пряжа, которая обрабатывается так, как указано в пункте (I) (Б) (1) общих положений к разделу XI.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Пряжа из искусственных волокон (кроме швейных ниток), не расфасованная для розничной продажи: </w:t>
      </w:r>
    </w:p>
    <w:p w:rsidR="00DD14D8" w:rsidRDefault="000466A8" w:rsidP="00DD14D8">
      <w:pPr>
        <w:spacing w:after="9" w:line="357" w:lineRule="auto"/>
        <w:ind w:right="1248" w:firstLine="170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искусственных волокон:  </w:t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B56213" w:rsidRDefault="000466A8" w:rsidP="00DD14D8">
      <w:pPr>
        <w:spacing w:after="9" w:line="357" w:lineRule="auto"/>
        <w:ind w:right="1248" w:firstLine="85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5510 11  – – однониточная пряжа </w:t>
      </w:r>
    </w:p>
    <w:p w:rsidR="00B56213" w:rsidRDefault="00DD14D8" w:rsidP="00DD14D8">
      <w:pPr>
        <w:spacing w:after="119" w:line="267" w:lineRule="auto"/>
        <w:ind w:right="14" w:firstLine="856"/>
        <w:jc w:val="both"/>
      </w:pPr>
      <w:r w:rsidRPr="00DD14D8">
        <w:rPr>
          <w:rFonts w:ascii="Times New Roman" w:eastAsia="Times New Roman" w:hAnsi="Times New Roman" w:cs="Times New Roman"/>
          <w:b/>
          <w:sz w:val="24"/>
        </w:rPr>
        <w:t xml:space="preserve">5510 </w:t>
      </w:r>
      <w:r w:rsidR="000466A8">
        <w:rPr>
          <w:rFonts w:ascii="Times New Roman" w:eastAsia="Times New Roman" w:hAnsi="Times New Roman" w:cs="Times New Roman"/>
          <w:b/>
          <w:sz w:val="24"/>
        </w:rPr>
        <w:t xml:space="preserve">12  – – </w:t>
      </w:r>
      <w:proofErr w:type="spellStart"/>
      <w:r w:rsidR="000466A8">
        <w:rPr>
          <w:rFonts w:ascii="Times New Roman" w:eastAsia="Times New Roman" w:hAnsi="Times New Roman" w:cs="Times New Roman"/>
          <w:b/>
          <w:sz w:val="24"/>
        </w:rPr>
        <w:t>многокруточная</w:t>
      </w:r>
      <w:proofErr w:type="spellEnd"/>
      <w:r w:rsidR="000466A8">
        <w:rPr>
          <w:rFonts w:ascii="Times New Roman" w:eastAsia="Times New Roman" w:hAnsi="Times New Roman" w:cs="Times New Roman"/>
          <w:b/>
          <w:sz w:val="24"/>
        </w:rPr>
        <w:t xml:space="preserve"> (крученая) или </w:t>
      </w:r>
      <w:proofErr w:type="spellStart"/>
      <w:r w:rsidR="000466A8">
        <w:rPr>
          <w:rFonts w:ascii="Times New Roman" w:eastAsia="Times New Roman" w:hAnsi="Times New Roman" w:cs="Times New Roman"/>
          <w:b/>
          <w:sz w:val="24"/>
        </w:rPr>
        <w:t>однокруточная</w:t>
      </w:r>
      <w:proofErr w:type="spellEnd"/>
      <w:r w:rsidR="000466A8">
        <w:rPr>
          <w:rFonts w:ascii="Times New Roman" w:eastAsia="Times New Roman" w:hAnsi="Times New Roman" w:cs="Times New Roman"/>
          <w:b/>
          <w:sz w:val="24"/>
        </w:rPr>
        <w:t xml:space="preserve"> пряжа </w:t>
      </w:r>
    </w:p>
    <w:p w:rsidR="00B56213" w:rsidRDefault="000466A8" w:rsidP="00DD14D8">
      <w:pPr>
        <w:spacing w:after="119" w:line="267" w:lineRule="auto"/>
        <w:ind w:left="1891" w:right="14" w:hanging="10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5510 20  – пряжа прочая, смешанная в основном или исключительно с шерстью или тонким волосом животных </w:t>
      </w:r>
    </w:p>
    <w:p w:rsidR="00B56213" w:rsidRDefault="000466A8" w:rsidP="00DD14D8">
      <w:pPr>
        <w:spacing w:after="119" w:line="267" w:lineRule="auto"/>
        <w:ind w:left="1891" w:right="14" w:hanging="10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5510 30  – пряжа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прочая, смешанная в основном или исключительно с хлопковыми волокнами </w:t>
      </w:r>
    </w:p>
    <w:p w:rsidR="00B56213" w:rsidRDefault="000466A8" w:rsidP="00DD14D8">
      <w:pPr>
        <w:tabs>
          <w:tab w:val="center" w:pos="2087"/>
        </w:tabs>
        <w:spacing w:after="86" w:line="267" w:lineRule="auto"/>
        <w:ind w:left="-15" w:firstLine="866"/>
      </w:pPr>
      <w:r>
        <w:rPr>
          <w:rFonts w:ascii="Times New Roman" w:eastAsia="Times New Roman" w:hAnsi="Times New Roman" w:cs="Times New Roman"/>
          <w:b/>
          <w:sz w:val="24"/>
        </w:rPr>
        <w:t xml:space="preserve">5510 90 – пряжа прочая </w:t>
      </w:r>
    </w:p>
    <w:p w:rsidR="00B56213" w:rsidRDefault="000466A8">
      <w:pPr>
        <w:spacing w:after="16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50" w:line="317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Пояснения к товарной позиции 5509 применимы,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mutatis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mutandis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к продукции данной товарной позиции.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Пряжа из химических волокон (кроме швейных ниток), расфасованная для розничной продажи: </w:t>
      </w:r>
    </w:p>
    <w:p w:rsidR="00B56213" w:rsidRDefault="00DD14D8" w:rsidP="00DD14D8">
      <w:pPr>
        <w:spacing w:after="134"/>
        <w:ind w:right="14" w:firstLine="709"/>
        <w:jc w:val="both"/>
      </w:pPr>
      <w:r w:rsidRPr="00DD14D8">
        <w:rPr>
          <w:rFonts w:ascii="Times New Roman" w:eastAsia="Times New Roman" w:hAnsi="Times New Roman" w:cs="Times New Roman"/>
          <w:b/>
          <w:sz w:val="24"/>
        </w:rPr>
        <w:t xml:space="preserve">5511 </w:t>
      </w:r>
      <w:r w:rsidR="000466A8">
        <w:rPr>
          <w:rFonts w:ascii="Times New Roman" w:eastAsia="Times New Roman" w:hAnsi="Times New Roman" w:cs="Times New Roman"/>
          <w:b/>
          <w:sz w:val="24"/>
        </w:rPr>
        <w:t xml:space="preserve">10  </w:t>
      </w: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r w:rsidR="000466A8">
        <w:rPr>
          <w:rFonts w:ascii="Times New Roman" w:eastAsia="Times New Roman" w:hAnsi="Times New Roman" w:cs="Times New Roman"/>
          <w:b/>
          <w:sz w:val="24"/>
        </w:rPr>
        <w:t xml:space="preserve">из синтетических волокон, </w:t>
      </w:r>
      <w:proofErr w:type="gramStart"/>
      <w:r w:rsidR="000466A8">
        <w:rPr>
          <w:rFonts w:ascii="Times New Roman" w:eastAsia="Times New Roman" w:hAnsi="Times New Roman" w:cs="Times New Roman"/>
          <w:b/>
          <w:sz w:val="24"/>
        </w:rPr>
        <w:t>содержащая</w:t>
      </w:r>
      <w:proofErr w:type="gramEnd"/>
      <w:r w:rsidR="000466A8"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 w:rsidR="000466A8"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 w:rsidR="000466A8">
        <w:rPr>
          <w:rFonts w:ascii="Times New Roman" w:eastAsia="Times New Roman" w:hAnsi="Times New Roman" w:cs="Times New Roman"/>
          <w:b/>
          <w:sz w:val="24"/>
        </w:rPr>
        <w:t xml:space="preserve"> или более этих волокон </w:t>
      </w:r>
    </w:p>
    <w:p w:rsidR="00B56213" w:rsidRDefault="000466A8" w:rsidP="00DD14D8">
      <w:pPr>
        <w:tabs>
          <w:tab w:val="center" w:pos="1129"/>
          <w:tab w:val="center" w:pos="5676"/>
        </w:tabs>
        <w:spacing w:after="119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5511 20 </w:t>
      </w:r>
      <w:r w:rsidR="00DD14D8">
        <w:rPr>
          <w:rFonts w:ascii="Times New Roman" w:eastAsia="Times New Roman" w:hAnsi="Times New Roman" w:cs="Times New Roman"/>
          <w:b/>
          <w:sz w:val="24"/>
        </w:rPr>
        <w:t>–</w:t>
      </w:r>
      <w:r w:rsidR="00DD14D8" w:rsidRPr="00DD14D8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из синтетических волокон,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менее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этих волокон </w:t>
      </w:r>
    </w:p>
    <w:p w:rsidR="00B56213" w:rsidRDefault="000466A8" w:rsidP="00DD14D8">
      <w:pPr>
        <w:tabs>
          <w:tab w:val="center" w:pos="1129"/>
          <w:tab w:val="center" w:pos="3357"/>
        </w:tabs>
        <w:spacing w:after="90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5511 30 </w:t>
      </w:r>
      <w:r w:rsidR="00DD14D8">
        <w:rPr>
          <w:rFonts w:ascii="Times New Roman" w:eastAsia="Times New Roman" w:hAnsi="Times New Roman" w:cs="Times New Roman"/>
          <w:b/>
          <w:sz w:val="24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 xml:space="preserve">из искусственных волокон </w:t>
      </w:r>
    </w:p>
    <w:p w:rsidR="00B56213" w:rsidRDefault="000466A8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112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включается пряжа из химических волокон (кроме швейных ниток), расфасованная для розничной продажи, то есть при соблюдении условий, приведенных в пункте (I) (Б) (3) общих положений к разделу XI. </w:t>
      </w:r>
    </w:p>
    <w:p w:rsidR="00B56213" w:rsidRDefault="000466A8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Ткани из синтетических волокон, содержащие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этих волокон: </w:t>
      </w:r>
    </w:p>
    <w:p w:rsidR="00B56213" w:rsidRDefault="000466A8">
      <w:pPr>
        <w:tabs>
          <w:tab w:val="center" w:pos="739"/>
          <w:tab w:val="center" w:pos="4867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содержащие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полиэфирных волокон: </w:t>
      </w:r>
    </w:p>
    <w:p w:rsidR="00B56213" w:rsidRDefault="00DD14D8" w:rsidP="00DD14D8">
      <w:pPr>
        <w:spacing w:after="41" w:line="334" w:lineRule="auto"/>
        <w:ind w:right="14" w:firstLine="851"/>
        <w:jc w:val="both"/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5512 </w:t>
      </w:r>
      <w:proofErr w:type="gramStart"/>
      <w:r w:rsidR="000466A8">
        <w:rPr>
          <w:rFonts w:ascii="Times New Roman" w:eastAsia="Times New Roman" w:hAnsi="Times New Roman" w:cs="Times New Roman"/>
          <w:b/>
          <w:sz w:val="24"/>
        </w:rPr>
        <w:t>11  –</w:t>
      </w:r>
      <w:proofErr w:type="gramEnd"/>
      <w:r w:rsidR="000466A8">
        <w:rPr>
          <w:rFonts w:ascii="Times New Roman" w:eastAsia="Times New Roman" w:hAnsi="Times New Roman" w:cs="Times New Roman"/>
          <w:b/>
          <w:sz w:val="24"/>
        </w:rPr>
        <w:t xml:space="preserve"> – неотбеленные или отбеленные  </w:t>
      </w:r>
      <w:r w:rsidR="000466A8">
        <w:rPr>
          <w:rFonts w:ascii="Times New Roman" w:eastAsia="Times New Roman" w:hAnsi="Times New Roman" w:cs="Times New Roman"/>
          <w:b/>
          <w:sz w:val="24"/>
        </w:rPr>
        <w:tab/>
        <w:t xml:space="preserve">5512 19 – – прочие </w:t>
      </w:r>
    </w:p>
    <w:p w:rsidR="00B56213" w:rsidRDefault="000466A8" w:rsidP="00DD14D8">
      <w:pPr>
        <w:numPr>
          <w:ilvl w:val="2"/>
          <w:numId w:val="4"/>
        </w:numPr>
        <w:spacing w:after="119" w:line="267" w:lineRule="auto"/>
        <w:ind w:left="1985" w:right="14" w:hanging="142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содержащие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акриловых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волокон: </w:t>
      </w:r>
    </w:p>
    <w:p w:rsidR="00DD14D8" w:rsidRDefault="000466A8">
      <w:pPr>
        <w:spacing w:after="20" w:line="334" w:lineRule="auto"/>
        <w:ind w:left="-5" w:right="3965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>5512 21 – – неотбеленные и</w:t>
      </w:r>
      <w:r w:rsidR="00DD14D8">
        <w:rPr>
          <w:rFonts w:ascii="Times New Roman" w:eastAsia="Times New Roman" w:hAnsi="Times New Roman" w:cs="Times New Roman"/>
          <w:b/>
          <w:sz w:val="24"/>
        </w:rPr>
        <w:t xml:space="preserve">ли отбеленные  </w:t>
      </w:r>
    </w:p>
    <w:p w:rsidR="00B56213" w:rsidRDefault="000466A8" w:rsidP="00DD14D8">
      <w:pPr>
        <w:spacing w:after="20" w:line="334" w:lineRule="auto"/>
        <w:ind w:left="-5" w:right="3965" w:firstLine="714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5512 29 – – прочие </w:t>
      </w:r>
    </w:p>
    <w:p w:rsidR="00B56213" w:rsidRDefault="000466A8" w:rsidP="00DD14D8">
      <w:pPr>
        <w:numPr>
          <w:ilvl w:val="2"/>
          <w:numId w:val="4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прочие: </w:t>
      </w:r>
    </w:p>
    <w:p w:rsidR="00B56213" w:rsidRDefault="000466A8">
      <w:pPr>
        <w:tabs>
          <w:tab w:val="center" w:pos="3080"/>
        </w:tabs>
        <w:spacing w:after="7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5512 91  – – неотбеленные или отбеленные </w:t>
      </w:r>
    </w:p>
    <w:p w:rsidR="00B56213" w:rsidRDefault="000466A8">
      <w:pPr>
        <w:tabs>
          <w:tab w:val="center" w:pos="1802"/>
        </w:tabs>
        <w:spacing w:after="81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5512 99 – – прочие </w:t>
      </w:r>
    </w:p>
    <w:p w:rsidR="00B56213" w:rsidRDefault="000466A8">
      <w:pPr>
        <w:spacing w:after="17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63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ткани (как определено в пункте (I) (В) общих положений к разделу XI), содержащие 85 </w:t>
      </w:r>
      <w:proofErr w:type="spellStart"/>
      <w:r>
        <w:rPr>
          <w:rFonts w:ascii="Times New Roman" w:eastAsia="Times New Roman" w:hAnsi="Times New Roman" w:cs="Times New Roman"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или более синтетических волокон. Ассортимент таких тканей включает плательные ткани, гардинные или другие декоративные ткани и ткани для изготовления скатертей, одеял, полотенец и т.д. в широком ассортименте.</w:t>
      </w:r>
      <w:r>
        <w:t xml:space="preserve"> </w:t>
      </w:r>
    </w:p>
    <w:p w:rsidR="00B56213" w:rsidRDefault="000466A8">
      <w:pPr>
        <w:spacing w:after="140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Перевязочный материал, пропитанный или покрытый фармацевтическими веществами или расфасованный для розничной продажи, 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включается</w:t>
      </w:r>
      <w:r>
        <w:rPr>
          <w:rFonts w:ascii="Times New Roman" w:eastAsia="Times New Roman" w:hAnsi="Times New Roman" w:cs="Times New Roman"/>
          <w:sz w:val="20"/>
        </w:rPr>
        <w:t xml:space="preserve">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3005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7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4"/>
        </w:numPr>
        <w:spacing w:after="0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Ткани из синтетических волокон, содержащие менее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этих волокон, смешанные в основном или исключительно с хлопковыми волокнами, имеющие </w:t>
      </w:r>
      <w:r w:rsidR="00B31C8C" w:rsidRPr="00B31C8C">
        <w:rPr>
          <w:rFonts w:ascii="Times New Roman" w:eastAsia="Times New Roman" w:hAnsi="Times New Roman" w:cs="Times New Roman"/>
          <w:b/>
          <w:sz w:val="24"/>
        </w:rPr>
        <w:t xml:space="preserve">поверхностную плотность </w:t>
      </w:r>
      <w:r w:rsidR="00B31C8C">
        <w:rPr>
          <w:rFonts w:ascii="Times New Roman" w:eastAsia="Times New Roman" w:hAnsi="Times New Roman" w:cs="Times New Roman"/>
          <w:b/>
          <w:sz w:val="24"/>
        </w:rPr>
        <w:t>не более 170 г/м</w:t>
      </w:r>
      <w:proofErr w:type="gramStart"/>
      <w:r w:rsidR="00B31C8C">
        <w:rPr>
          <w:rFonts w:ascii="Times New Roman" w:eastAsia="Times New Roman" w:hAnsi="Times New Roman" w:cs="Times New Roman"/>
          <w:b/>
          <w:sz w:val="24"/>
          <w:vertAlign w:val="superscript"/>
        </w:rPr>
        <w:t>2</w:t>
      </w:r>
      <w:proofErr w:type="gramEnd"/>
      <w:r w:rsidR="00B31C8C">
        <w:rPr>
          <w:rFonts w:ascii="Times New Roman" w:eastAsia="Times New Roman" w:hAnsi="Times New Roman" w:cs="Times New Roman"/>
          <w:b/>
          <w:sz w:val="24"/>
        </w:rPr>
        <w:t>:</w:t>
      </w:r>
    </w:p>
    <w:p w:rsidR="00B56213" w:rsidRDefault="000466A8" w:rsidP="00B31C8C">
      <w:pPr>
        <w:tabs>
          <w:tab w:val="center" w:pos="739"/>
          <w:tab w:val="center" w:pos="3525"/>
        </w:tabs>
        <w:spacing w:after="119" w:line="267" w:lineRule="auto"/>
        <w:ind w:firstLine="1560"/>
      </w:pPr>
      <w:r>
        <w:rPr>
          <w:rFonts w:ascii="Times New Roman" w:eastAsia="Times New Roman" w:hAnsi="Times New Roman" w:cs="Times New Roman"/>
          <w:b/>
          <w:sz w:val="24"/>
        </w:rPr>
        <w:t xml:space="preserve">– неотбеленные или отбеленные: </w:t>
      </w:r>
    </w:p>
    <w:p w:rsidR="00B56213" w:rsidRDefault="000466A8">
      <w:pPr>
        <w:numPr>
          <w:ilvl w:val="1"/>
          <w:numId w:val="4"/>
        </w:numPr>
        <w:spacing w:after="119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11 – – из полиэфирных волокон, полотняного переплетения </w:t>
      </w:r>
    </w:p>
    <w:p w:rsidR="00B56213" w:rsidRDefault="000466A8" w:rsidP="00B31C8C">
      <w:pPr>
        <w:spacing w:after="119" w:line="267" w:lineRule="auto"/>
        <w:ind w:left="2061" w:right="14" w:hanging="1352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5513 12 – – из полиэфирных волокон, 3- или 4-ниточного саржевого переплетения, включая обратную саржу </w:t>
      </w:r>
    </w:p>
    <w:p w:rsidR="00B31C8C" w:rsidRDefault="000466A8">
      <w:pPr>
        <w:spacing w:after="14" w:line="346" w:lineRule="auto"/>
        <w:ind w:left="-5" w:right="3053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5513 13 – – ткани из полиэфирных волокон прочие  </w:t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B56213" w:rsidRDefault="000466A8" w:rsidP="00B31C8C">
      <w:pPr>
        <w:spacing w:after="14" w:line="346" w:lineRule="auto"/>
        <w:ind w:left="-5" w:right="3053" w:firstLine="714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5513 19 – – ткани прочие </w:t>
      </w:r>
    </w:p>
    <w:p w:rsidR="00B56213" w:rsidRDefault="000466A8" w:rsidP="00B31C8C">
      <w:pPr>
        <w:numPr>
          <w:ilvl w:val="2"/>
          <w:numId w:val="4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окрашенные: </w:t>
      </w:r>
    </w:p>
    <w:p w:rsidR="00B56213" w:rsidRDefault="000466A8">
      <w:pPr>
        <w:tabs>
          <w:tab w:val="center" w:pos="4281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5513 21 – – из полиэфирных волокон, полотняного переплетения </w:t>
      </w:r>
    </w:p>
    <w:p w:rsidR="00B31C8C" w:rsidRDefault="000466A8">
      <w:pPr>
        <w:spacing w:after="24" w:line="346" w:lineRule="auto"/>
        <w:ind w:left="-5" w:right="3053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5513 23 – – ткани из полиэфирных волокон прочие  </w:t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B56213" w:rsidRDefault="000466A8" w:rsidP="00B31C8C">
      <w:pPr>
        <w:spacing w:after="24" w:line="346" w:lineRule="auto"/>
        <w:ind w:left="-5" w:right="3053" w:firstLine="714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5513 29 – – ткани прочие </w:t>
      </w:r>
    </w:p>
    <w:p w:rsidR="00B56213" w:rsidRDefault="000466A8" w:rsidP="00B31C8C">
      <w:pPr>
        <w:numPr>
          <w:ilvl w:val="2"/>
          <w:numId w:val="4"/>
        </w:numPr>
        <w:spacing w:after="119" w:line="267" w:lineRule="auto"/>
        <w:ind w:right="14" w:firstLine="8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из пряжи различных цветов: </w:t>
      </w:r>
    </w:p>
    <w:p w:rsidR="00B56213" w:rsidRDefault="000466A8">
      <w:pPr>
        <w:tabs>
          <w:tab w:val="center" w:pos="4281"/>
        </w:tabs>
        <w:spacing w:after="94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5513 31 – – из полиэфирных волокон, полотняного переплетения </w:t>
      </w:r>
    </w:p>
    <w:p w:rsidR="00B31C8C" w:rsidRDefault="000466A8">
      <w:pPr>
        <w:spacing w:after="4" w:line="371" w:lineRule="auto"/>
        <w:ind w:left="724" w:right="4701" w:hanging="73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5513 39 – – ткани прочие  </w:t>
      </w:r>
    </w:p>
    <w:p w:rsidR="00B56213" w:rsidRDefault="000466A8" w:rsidP="00B31C8C">
      <w:pPr>
        <w:spacing w:after="4" w:line="371" w:lineRule="auto"/>
        <w:ind w:left="1560" w:right="4701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="00B31C8C">
        <w:rPr>
          <w:rFonts w:ascii="Times New Roman" w:eastAsia="Times New Roman" w:hAnsi="Times New Roman" w:cs="Times New Roman"/>
          <w:b/>
          <w:sz w:val="24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 xml:space="preserve">напечатанные: </w:t>
      </w:r>
    </w:p>
    <w:p w:rsidR="00B56213" w:rsidRDefault="000466A8" w:rsidP="00B31C8C">
      <w:pPr>
        <w:tabs>
          <w:tab w:val="center" w:pos="1129"/>
          <w:tab w:val="center" w:pos="4952"/>
        </w:tabs>
        <w:spacing w:after="119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5513 41</w:t>
      </w:r>
      <w:r w:rsidR="00B31C8C">
        <w:rPr>
          <w:rFonts w:ascii="Times New Roman" w:eastAsia="Times New Roman" w:hAnsi="Times New Roman" w:cs="Times New Roman"/>
          <w:b/>
          <w:sz w:val="24"/>
        </w:rPr>
        <w:t xml:space="preserve"> – – </w:t>
      </w:r>
      <w:r>
        <w:rPr>
          <w:rFonts w:ascii="Times New Roman" w:eastAsia="Times New Roman" w:hAnsi="Times New Roman" w:cs="Times New Roman"/>
          <w:b/>
          <w:sz w:val="24"/>
        </w:rPr>
        <w:t xml:space="preserve">из полиэфирных волокон, полотняного переплетения </w:t>
      </w:r>
    </w:p>
    <w:p w:rsidR="00B56213" w:rsidRDefault="000466A8" w:rsidP="00B31C8C">
      <w:pPr>
        <w:tabs>
          <w:tab w:val="center" w:pos="1129"/>
          <w:tab w:val="center" w:pos="2813"/>
        </w:tabs>
        <w:spacing w:after="87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5513 49</w:t>
      </w:r>
      <w:r w:rsidR="00B31C8C">
        <w:rPr>
          <w:rFonts w:ascii="Times New Roman" w:eastAsia="Times New Roman" w:hAnsi="Times New Roman" w:cs="Times New Roman"/>
          <w:b/>
          <w:sz w:val="24"/>
        </w:rPr>
        <w:t xml:space="preserve"> – – </w:t>
      </w:r>
      <w:r>
        <w:rPr>
          <w:rFonts w:ascii="Times New Roman" w:eastAsia="Times New Roman" w:hAnsi="Times New Roman" w:cs="Times New Roman"/>
          <w:b/>
          <w:sz w:val="24"/>
        </w:rPr>
        <w:t xml:space="preserve">ткани прочие </w:t>
      </w:r>
    </w:p>
    <w:p w:rsidR="00B56213" w:rsidRDefault="000466A8">
      <w:pPr>
        <w:spacing w:after="16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53" w:line="312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ткани, как определено в пункте (I) (В) общих положений к разделу XI. </w:t>
      </w:r>
    </w:p>
    <w:p w:rsidR="00B56213" w:rsidRDefault="000466A8">
      <w:pPr>
        <w:spacing w:after="112" w:line="312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Эти ткани включаются в данную товарную позицию при условии, что они классифицируются как ткани из синтетических волокон согласно примечанию 2 к разделу XI (см. также пункт (I) (А) общих положений к разделу XI) и удовлетворяют следующим условиям: </w:t>
      </w:r>
    </w:p>
    <w:p w:rsidR="00B31C8C" w:rsidRDefault="000466A8">
      <w:pPr>
        <w:spacing w:after="0" w:line="431" w:lineRule="auto"/>
        <w:ind w:left="-5" w:right="252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(а) содержат менее 85 </w:t>
      </w:r>
      <w:proofErr w:type="spellStart"/>
      <w:r>
        <w:rPr>
          <w:rFonts w:ascii="Times New Roman" w:eastAsia="Times New Roman" w:hAnsi="Times New Roman" w:cs="Times New Roman"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синтетических волокон;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B56213" w:rsidRDefault="000466A8">
      <w:pPr>
        <w:spacing w:after="0" w:line="431" w:lineRule="auto"/>
        <w:ind w:left="-5" w:right="2529" w:hanging="10"/>
      </w:pPr>
      <w:r>
        <w:rPr>
          <w:rFonts w:ascii="Times New Roman" w:eastAsia="Times New Roman" w:hAnsi="Times New Roman" w:cs="Times New Roman"/>
          <w:sz w:val="24"/>
        </w:rPr>
        <w:t>(б) смешаны в основном или исключительно с хлопковыми волокнами; (в) с поверхностной плотностью не более 170 г/м</w:t>
      </w:r>
      <w:r>
        <w:rPr>
          <w:rFonts w:ascii="Times New Roman" w:eastAsia="Times New Roman" w:hAnsi="Times New Roman" w:cs="Times New Roman"/>
          <w:sz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B56213" w:rsidRDefault="000466A8">
      <w:pPr>
        <w:spacing w:after="13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Перевязочный материал, пропитанный или покрытый фармацевтическими веществами или расфасованный для розничной продажи, 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включается</w:t>
      </w:r>
      <w:r>
        <w:rPr>
          <w:rFonts w:ascii="Times New Roman" w:eastAsia="Times New Roman" w:hAnsi="Times New Roman" w:cs="Times New Roman"/>
          <w:sz w:val="20"/>
        </w:rPr>
        <w:t xml:space="preserve">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3005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7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5"/>
        </w:numPr>
        <w:spacing w:after="0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Ткани из синтетических волокон, содержащие менее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этих волокон, смешанные в основном или исключительно с хлопковыми волокнами, имеющие </w:t>
      </w:r>
      <w:r w:rsidR="00B31C8C">
        <w:rPr>
          <w:rFonts w:ascii="Times New Roman" w:eastAsia="Times New Roman" w:hAnsi="Times New Roman" w:cs="Times New Roman"/>
          <w:b/>
          <w:sz w:val="24"/>
        </w:rPr>
        <w:t>поверхностную плотность более 170 г/м</w:t>
      </w:r>
      <w:proofErr w:type="gramStart"/>
      <w:r w:rsidR="00B31C8C">
        <w:rPr>
          <w:rFonts w:ascii="Times New Roman" w:eastAsia="Times New Roman" w:hAnsi="Times New Roman" w:cs="Times New Roman"/>
          <w:b/>
          <w:sz w:val="24"/>
          <w:vertAlign w:val="superscript"/>
        </w:rPr>
        <w:t>2</w:t>
      </w:r>
      <w:proofErr w:type="gramEnd"/>
      <w:r w:rsidR="00B31C8C">
        <w:rPr>
          <w:rFonts w:ascii="Times New Roman" w:eastAsia="Times New Roman" w:hAnsi="Times New Roman" w:cs="Times New Roman"/>
          <w:b/>
          <w:sz w:val="24"/>
        </w:rPr>
        <w:t>:</w:t>
      </w:r>
    </w:p>
    <w:p w:rsidR="00B56213" w:rsidRDefault="000466A8">
      <w:pPr>
        <w:tabs>
          <w:tab w:val="center" w:pos="739"/>
          <w:tab w:val="center" w:pos="3525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неотбеленные или отбеленные: </w:t>
      </w:r>
    </w:p>
    <w:p w:rsidR="00B56213" w:rsidRDefault="000466A8">
      <w:pPr>
        <w:numPr>
          <w:ilvl w:val="1"/>
          <w:numId w:val="5"/>
        </w:numPr>
        <w:spacing w:after="119" w:line="267" w:lineRule="auto"/>
        <w:ind w:right="14" w:hanging="54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11 – – из полиэфирных волокон, полотняного переплетения </w:t>
      </w:r>
    </w:p>
    <w:p w:rsidR="00B56213" w:rsidRDefault="000466A8" w:rsidP="00B31C8C">
      <w:pPr>
        <w:spacing w:after="95" w:line="267" w:lineRule="auto"/>
        <w:ind w:left="1985" w:right="14" w:hanging="127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5514 12 – – из полиэфирных волокон, 3- или 4-ниточного саржевого переплетения, включая обратную саржу </w:t>
      </w:r>
    </w:p>
    <w:p w:rsidR="00B56213" w:rsidRDefault="000466A8" w:rsidP="00B31C8C">
      <w:pPr>
        <w:tabs>
          <w:tab w:val="center" w:pos="2143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5514 19 – – ткани прочие </w:t>
      </w:r>
    </w:p>
    <w:p w:rsidR="00B56213" w:rsidRDefault="000466A8" w:rsidP="00B31C8C">
      <w:pPr>
        <w:numPr>
          <w:ilvl w:val="2"/>
          <w:numId w:val="5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окрашенные: </w:t>
      </w:r>
    </w:p>
    <w:p w:rsidR="00B56213" w:rsidRDefault="000466A8" w:rsidP="00B31C8C">
      <w:pPr>
        <w:tabs>
          <w:tab w:val="center" w:pos="4281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21 – – из полиэфирных волокон, полотняного переплетения </w:t>
      </w:r>
    </w:p>
    <w:p w:rsidR="00B56213" w:rsidRDefault="000466A8" w:rsidP="00B31C8C">
      <w:pPr>
        <w:spacing w:after="119" w:line="267" w:lineRule="auto"/>
        <w:ind w:left="2061" w:right="14" w:hanging="135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5514 22 – – из полиэфирных волокон, 3- или 4-ниточного саржевого переплетения, включая обратную саржу </w:t>
      </w:r>
    </w:p>
    <w:p w:rsidR="00B56213" w:rsidRDefault="000466A8" w:rsidP="00B31C8C">
      <w:pPr>
        <w:tabs>
          <w:tab w:val="center" w:pos="3536"/>
        </w:tabs>
        <w:spacing w:after="93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23 – – ткани из полиэфирных волокон прочие </w:t>
      </w:r>
    </w:p>
    <w:p w:rsidR="00B56213" w:rsidRDefault="000466A8" w:rsidP="00B31C8C">
      <w:pPr>
        <w:tabs>
          <w:tab w:val="center" w:pos="2143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29 – – ткани прочие </w:t>
      </w:r>
    </w:p>
    <w:p w:rsidR="00B56213" w:rsidRDefault="000466A8" w:rsidP="00B31C8C">
      <w:pPr>
        <w:tabs>
          <w:tab w:val="center" w:pos="2863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30 – из пряжи различных цветов </w:t>
      </w:r>
    </w:p>
    <w:p w:rsidR="00B56213" w:rsidRDefault="000466A8" w:rsidP="00B31C8C">
      <w:pPr>
        <w:numPr>
          <w:ilvl w:val="2"/>
          <w:numId w:val="5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напечатанные: </w:t>
      </w:r>
    </w:p>
    <w:p w:rsidR="00B56213" w:rsidRDefault="000466A8" w:rsidP="00B31C8C">
      <w:pPr>
        <w:tabs>
          <w:tab w:val="center" w:pos="4281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41 – – из полиэфирных волокон, полотняного переплетения </w:t>
      </w:r>
    </w:p>
    <w:p w:rsidR="00B56213" w:rsidRDefault="000466A8" w:rsidP="00B31C8C">
      <w:pPr>
        <w:spacing w:after="119" w:line="267" w:lineRule="auto"/>
        <w:ind w:left="1985" w:right="14" w:hanging="127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5514 42 – – из полиэфирных волокон, 3- или 4-ниточного саржевого переплетения, включая обратную саржу </w:t>
      </w:r>
    </w:p>
    <w:p w:rsidR="00B56213" w:rsidRDefault="000466A8" w:rsidP="00B31C8C">
      <w:pPr>
        <w:tabs>
          <w:tab w:val="center" w:pos="3536"/>
        </w:tabs>
        <w:spacing w:after="93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43 – – ткани из полиэфирных волокон прочие </w:t>
      </w:r>
    </w:p>
    <w:p w:rsidR="00B56213" w:rsidRDefault="000466A8" w:rsidP="00B31C8C">
      <w:pPr>
        <w:tabs>
          <w:tab w:val="center" w:pos="2143"/>
        </w:tabs>
        <w:spacing w:after="85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5514 49 – – ткани прочие </w:t>
      </w:r>
    </w:p>
    <w:p w:rsidR="00B56213" w:rsidRDefault="000466A8">
      <w:pPr>
        <w:spacing w:after="16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50" w:line="317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Пояснения к товарной позиции 5513 применимы,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mutatis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mutandis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к продукции данной товарной позиции. </w:t>
      </w:r>
    </w:p>
    <w:p w:rsidR="00B56213" w:rsidRDefault="000466A8">
      <w:pPr>
        <w:spacing w:after="12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31C8C" w:rsidRPr="00B31C8C" w:rsidRDefault="000466A8">
      <w:pPr>
        <w:numPr>
          <w:ilvl w:val="0"/>
          <w:numId w:val="5"/>
        </w:numPr>
        <w:spacing w:after="0" w:line="380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Ткани из синтетических волокон прочие:  </w:t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B56213" w:rsidRDefault="00B31C8C" w:rsidP="00B31C8C">
      <w:pPr>
        <w:spacing w:after="0" w:line="380" w:lineRule="auto"/>
        <w:ind w:left="739" w:right="14" w:firstLine="82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r w:rsidR="000466A8">
        <w:rPr>
          <w:rFonts w:ascii="Times New Roman" w:eastAsia="Times New Roman" w:hAnsi="Times New Roman" w:cs="Times New Roman"/>
          <w:b/>
          <w:sz w:val="24"/>
        </w:rPr>
        <w:t xml:space="preserve">из полиэфирных волокон: </w:t>
      </w:r>
    </w:p>
    <w:p w:rsidR="00B56213" w:rsidRDefault="00B31C8C" w:rsidP="00B31C8C">
      <w:pPr>
        <w:spacing w:after="119" w:line="267" w:lineRule="auto"/>
        <w:ind w:right="14" w:firstLine="70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5515 </w:t>
      </w:r>
      <w:r w:rsidR="000466A8">
        <w:rPr>
          <w:rFonts w:ascii="Times New Roman" w:eastAsia="Times New Roman" w:hAnsi="Times New Roman" w:cs="Times New Roman"/>
          <w:b/>
          <w:sz w:val="24"/>
        </w:rPr>
        <w:t>11</w:t>
      </w:r>
      <w:r>
        <w:rPr>
          <w:rFonts w:ascii="Times New Roman" w:eastAsia="Times New Roman" w:hAnsi="Times New Roman" w:cs="Times New Roman"/>
          <w:b/>
          <w:sz w:val="24"/>
        </w:rPr>
        <w:t xml:space="preserve"> – – </w:t>
      </w:r>
      <w:r w:rsidR="000466A8">
        <w:rPr>
          <w:rFonts w:ascii="Times New Roman" w:eastAsia="Times New Roman" w:hAnsi="Times New Roman" w:cs="Times New Roman"/>
          <w:b/>
          <w:sz w:val="24"/>
        </w:rPr>
        <w:t xml:space="preserve">смешанные в основном или исключительно с вискозными волокнами </w:t>
      </w:r>
    </w:p>
    <w:p w:rsidR="00B56213" w:rsidRDefault="000466A8" w:rsidP="00B31C8C">
      <w:pPr>
        <w:tabs>
          <w:tab w:val="center" w:pos="1129"/>
          <w:tab w:val="center" w:pos="5794"/>
        </w:tabs>
        <w:spacing w:after="119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5515 12</w:t>
      </w:r>
      <w:r w:rsidR="00B31C8C">
        <w:rPr>
          <w:rFonts w:ascii="Times New Roman" w:eastAsia="Times New Roman" w:hAnsi="Times New Roman" w:cs="Times New Roman"/>
          <w:b/>
          <w:sz w:val="24"/>
        </w:rPr>
        <w:t xml:space="preserve"> – – </w:t>
      </w:r>
      <w:r>
        <w:rPr>
          <w:rFonts w:ascii="Times New Roman" w:eastAsia="Times New Roman" w:hAnsi="Times New Roman" w:cs="Times New Roman"/>
          <w:b/>
          <w:sz w:val="24"/>
        </w:rPr>
        <w:t xml:space="preserve">смешанные в основном или исключительно с химическими нитями </w:t>
      </w:r>
    </w:p>
    <w:p w:rsidR="00B56213" w:rsidRDefault="000466A8" w:rsidP="00B31C8C">
      <w:pPr>
        <w:spacing w:after="82" w:line="267" w:lineRule="auto"/>
        <w:ind w:left="2169" w:right="14" w:hanging="14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5515 13 – – смешанные в основном или исключительно с шерстью или тонким волосом животных </w:t>
      </w:r>
    </w:p>
    <w:p w:rsidR="00B56213" w:rsidRDefault="000466A8" w:rsidP="00B31C8C">
      <w:pPr>
        <w:tabs>
          <w:tab w:val="center" w:pos="1802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5515 19 – – прочие </w:t>
      </w:r>
    </w:p>
    <w:p w:rsidR="00B56213" w:rsidRDefault="000466A8" w:rsidP="00B31C8C">
      <w:pPr>
        <w:numPr>
          <w:ilvl w:val="2"/>
          <w:numId w:val="5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из акриловых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модакриловых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волокон: </w:t>
      </w:r>
    </w:p>
    <w:p w:rsidR="00B56213" w:rsidRDefault="000466A8" w:rsidP="00B31C8C">
      <w:pPr>
        <w:tabs>
          <w:tab w:val="center" w:pos="5119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5515 21 – – смешанные в основном или исключительно с химическими нитями </w:t>
      </w:r>
    </w:p>
    <w:p w:rsidR="00B56213" w:rsidRDefault="000466A8" w:rsidP="00B31C8C">
      <w:pPr>
        <w:spacing w:after="82" w:line="267" w:lineRule="auto"/>
        <w:ind w:left="2169" w:right="14" w:hanging="14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5515 22 – – смешанные в основном или исключительно с шерстью или тонким волосом животных </w:t>
      </w:r>
    </w:p>
    <w:p w:rsidR="00B56213" w:rsidRDefault="000466A8" w:rsidP="00B31C8C">
      <w:pPr>
        <w:tabs>
          <w:tab w:val="center" w:pos="1802"/>
        </w:tabs>
        <w:spacing w:after="119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5515 29 – – прочие </w:t>
      </w:r>
    </w:p>
    <w:p w:rsidR="00B56213" w:rsidRDefault="000466A8" w:rsidP="00B31C8C">
      <w:pPr>
        <w:numPr>
          <w:ilvl w:val="2"/>
          <w:numId w:val="5"/>
        </w:numPr>
        <w:spacing w:after="119" w:line="267" w:lineRule="auto"/>
        <w:ind w:right="14" w:hanging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ткани прочие: </w:t>
      </w:r>
    </w:p>
    <w:p w:rsidR="00B56213" w:rsidRDefault="000466A8" w:rsidP="00B31C8C">
      <w:pPr>
        <w:tabs>
          <w:tab w:val="center" w:pos="5119"/>
        </w:tabs>
        <w:spacing w:after="82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5515 91 – – смешанные в основном или исключительно с химическими нитями </w:t>
      </w:r>
    </w:p>
    <w:p w:rsidR="00B56213" w:rsidRDefault="000466A8" w:rsidP="00B31C8C">
      <w:pPr>
        <w:tabs>
          <w:tab w:val="center" w:pos="1802"/>
        </w:tabs>
        <w:spacing w:after="81" w:line="267" w:lineRule="auto"/>
        <w:ind w:left="-15" w:firstLine="724"/>
      </w:pPr>
      <w:r>
        <w:rPr>
          <w:rFonts w:ascii="Times New Roman" w:eastAsia="Times New Roman" w:hAnsi="Times New Roman" w:cs="Times New Roman"/>
          <w:b/>
          <w:sz w:val="24"/>
        </w:rPr>
        <w:t xml:space="preserve">5515 99 – – прочие </w:t>
      </w:r>
    </w:p>
    <w:p w:rsidR="00B56213" w:rsidRDefault="000466A8">
      <w:pPr>
        <w:spacing w:after="169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B56213" w:rsidRDefault="000466A8" w:rsidP="00B31C8C">
      <w:pPr>
        <w:spacing w:after="46" w:line="285" w:lineRule="auto"/>
        <w:ind w:left="-15" w:right="-15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ткани (как определено в пункте (I) (В) общих положений к разделу XI), изготовленные из пряжи из синтетических волокон. Однако следует отметить, что в данную товарную позицию включаются только смешанные ткани, определенные в примечании 2 к разделу XI, </w:t>
      </w:r>
      <w:r>
        <w:rPr>
          <w:rFonts w:ascii="Times New Roman" w:eastAsia="Times New Roman" w:hAnsi="Times New Roman" w:cs="Times New Roman"/>
          <w:b/>
          <w:sz w:val="24"/>
        </w:rPr>
        <w:t>кроме</w:t>
      </w:r>
      <w:r>
        <w:rPr>
          <w:rFonts w:ascii="Times New Roman" w:eastAsia="Times New Roman" w:hAnsi="Times New Roman" w:cs="Times New Roman"/>
          <w:sz w:val="24"/>
        </w:rPr>
        <w:t xml:space="preserve"> тканей предыдущих товарных позиций данной группы или поименованных или включенных во вторую часть данного раздела (обычно </w:t>
      </w:r>
      <w:r>
        <w:rPr>
          <w:rFonts w:ascii="Times New Roman" w:eastAsia="Times New Roman" w:hAnsi="Times New Roman" w:cs="Times New Roman"/>
          <w:b/>
          <w:sz w:val="24"/>
        </w:rPr>
        <w:t>группа 58</w:t>
      </w:r>
      <w:r>
        <w:rPr>
          <w:rFonts w:ascii="Times New Roman" w:eastAsia="Times New Roman" w:hAnsi="Times New Roman" w:cs="Times New Roman"/>
          <w:sz w:val="24"/>
        </w:rPr>
        <w:t xml:space="preserve"> или </w:t>
      </w:r>
      <w:r>
        <w:rPr>
          <w:rFonts w:ascii="Times New Roman" w:eastAsia="Times New Roman" w:hAnsi="Times New Roman" w:cs="Times New Roman"/>
          <w:b/>
          <w:sz w:val="24"/>
        </w:rPr>
        <w:t>59</w:t>
      </w:r>
      <w:r>
        <w:rPr>
          <w:rFonts w:ascii="Times New Roman" w:eastAsia="Times New Roman" w:hAnsi="Times New Roman" w:cs="Times New Roman"/>
          <w:sz w:val="24"/>
        </w:rPr>
        <w:t xml:space="preserve">). </w:t>
      </w:r>
    </w:p>
    <w:p w:rsidR="00B56213" w:rsidRDefault="000466A8">
      <w:pPr>
        <w:spacing w:after="140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Перевязочный материал, пропитанный или покрытый фармацевтическими веществами или расфасованный для розничной продажи, 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включается</w:t>
      </w:r>
      <w:r>
        <w:rPr>
          <w:rFonts w:ascii="Times New Roman" w:eastAsia="Times New Roman" w:hAnsi="Times New Roman" w:cs="Times New Roman"/>
          <w:sz w:val="20"/>
        </w:rPr>
        <w:t xml:space="preserve">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3005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B56213" w:rsidRDefault="000466A8">
      <w:pPr>
        <w:spacing w:after="1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numPr>
          <w:ilvl w:val="0"/>
          <w:numId w:val="5"/>
        </w:numPr>
        <w:spacing w:after="119" w:line="267" w:lineRule="auto"/>
        <w:ind w:right="14" w:hanging="739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Ткани из искусственных волокон: </w:t>
      </w:r>
    </w:p>
    <w:p w:rsidR="00B56213" w:rsidRDefault="000466A8">
      <w:pPr>
        <w:tabs>
          <w:tab w:val="center" w:pos="739"/>
          <w:tab w:val="center" w:pos="4932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содержащие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более искусственных волокон: </w:t>
      </w:r>
    </w:p>
    <w:p w:rsidR="00B56213" w:rsidRDefault="00324FDE" w:rsidP="00324FDE">
      <w:pPr>
        <w:spacing w:after="90" w:line="267" w:lineRule="auto"/>
        <w:ind w:right="14" w:firstLine="85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5516 </w:t>
      </w:r>
      <w:r w:rsidR="000466A8">
        <w:rPr>
          <w:rFonts w:ascii="Times New Roman" w:eastAsia="Times New Roman" w:hAnsi="Times New Roman" w:cs="Times New Roman"/>
          <w:b/>
          <w:sz w:val="24"/>
        </w:rPr>
        <w:t xml:space="preserve">11 – – неотбеленные или отбеленные </w:t>
      </w:r>
    </w:p>
    <w:p w:rsidR="00B56213" w:rsidRDefault="000466A8">
      <w:pPr>
        <w:tabs>
          <w:tab w:val="center" w:pos="2110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12  – – окрашенные </w:t>
      </w:r>
    </w:p>
    <w:p w:rsidR="00B56213" w:rsidRDefault="000466A8">
      <w:pPr>
        <w:tabs>
          <w:tab w:val="center" w:pos="2953"/>
        </w:tabs>
        <w:spacing w:after="9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13  – – из пряжи различных цветов </w:t>
      </w:r>
    </w:p>
    <w:p w:rsidR="00B56213" w:rsidRDefault="000466A8">
      <w:pPr>
        <w:tabs>
          <w:tab w:val="center" w:pos="2199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14  – – напечатанные </w:t>
      </w:r>
    </w:p>
    <w:p w:rsidR="00B56213" w:rsidRDefault="000466A8" w:rsidP="00324FDE">
      <w:pPr>
        <w:numPr>
          <w:ilvl w:val="2"/>
          <w:numId w:val="5"/>
        </w:numPr>
        <w:spacing w:after="119" w:line="267" w:lineRule="auto"/>
        <w:ind w:left="1701" w:right="14" w:firstLine="81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содержащие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менее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искусственных волокон, смешанные в основном или исключительно с химическими нитями: </w:t>
      </w:r>
    </w:p>
    <w:p w:rsidR="00B56213" w:rsidRDefault="000466A8">
      <w:pPr>
        <w:tabs>
          <w:tab w:val="center" w:pos="3080"/>
        </w:tabs>
        <w:spacing w:after="90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21  – – неотбеленные или отбеленные </w:t>
      </w:r>
    </w:p>
    <w:p w:rsidR="00B56213" w:rsidRDefault="000466A8">
      <w:pPr>
        <w:tabs>
          <w:tab w:val="center" w:pos="2110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22  – – окрашенные </w:t>
      </w:r>
    </w:p>
    <w:p w:rsidR="00B56213" w:rsidRDefault="000466A8">
      <w:pPr>
        <w:tabs>
          <w:tab w:val="center" w:pos="2953"/>
        </w:tabs>
        <w:spacing w:after="9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23 – – из пряжи различных цветов </w:t>
      </w:r>
    </w:p>
    <w:p w:rsidR="00B56213" w:rsidRDefault="000466A8">
      <w:pPr>
        <w:tabs>
          <w:tab w:val="center" w:pos="2199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24  – – напечатанные </w:t>
      </w:r>
    </w:p>
    <w:p w:rsidR="00B56213" w:rsidRDefault="000466A8" w:rsidP="00324FDE">
      <w:pPr>
        <w:numPr>
          <w:ilvl w:val="2"/>
          <w:numId w:val="5"/>
        </w:numPr>
        <w:spacing w:after="119" w:line="267" w:lineRule="auto"/>
        <w:ind w:right="14" w:firstLine="81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содержащие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менее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искусственных волокон, смешанные в основном или исключительно с шерстью или тонким волосом животных: </w:t>
      </w:r>
    </w:p>
    <w:p w:rsidR="00B56213" w:rsidRDefault="000466A8">
      <w:pPr>
        <w:tabs>
          <w:tab w:val="center" w:pos="3080"/>
        </w:tabs>
        <w:spacing w:after="90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31  – – неотбеленные или отбеленные </w:t>
      </w:r>
    </w:p>
    <w:p w:rsidR="00B56213" w:rsidRDefault="000466A8">
      <w:pPr>
        <w:tabs>
          <w:tab w:val="center" w:pos="2110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32  – – окрашенные </w:t>
      </w:r>
    </w:p>
    <w:p w:rsidR="00B56213" w:rsidRDefault="000466A8">
      <w:pPr>
        <w:tabs>
          <w:tab w:val="center" w:pos="2953"/>
        </w:tabs>
        <w:spacing w:after="9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33  – – из пряжи различных цветов </w:t>
      </w:r>
    </w:p>
    <w:p w:rsidR="00B56213" w:rsidRDefault="000466A8">
      <w:pPr>
        <w:tabs>
          <w:tab w:val="center" w:pos="2199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34  – – напечатанные </w:t>
      </w:r>
    </w:p>
    <w:p w:rsidR="00B56213" w:rsidRDefault="000466A8" w:rsidP="00324FDE">
      <w:pPr>
        <w:numPr>
          <w:ilvl w:val="2"/>
          <w:numId w:val="5"/>
        </w:numPr>
        <w:spacing w:after="119" w:line="267" w:lineRule="auto"/>
        <w:ind w:right="14" w:firstLine="81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содержащие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менее 85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мас.%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искусственных волокон, смешанные в основном или исключительно с хлопковыми волокнами: </w:t>
      </w:r>
    </w:p>
    <w:p w:rsidR="00B56213" w:rsidRDefault="000466A8" w:rsidP="00324FDE">
      <w:pPr>
        <w:tabs>
          <w:tab w:val="center" w:pos="1129"/>
          <w:tab w:val="center" w:pos="3755"/>
        </w:tabs>
        <w:spacing w:after="119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5516 41</w:t>
      </w:r>
      <w:r w:rsidR="00324FDE">
        <w:rPr>
          <w:rFonts w:ascii="Times New Roman" w:eastAsia="Times New Roman" w:hAnsi="Times New Roman" w:cs="Times New Roman"/>
          <w:b/>
          <w:sz w:val="24"/>
        </w:rPr>
        <w:t xml:space="preserve"> – – </w:t>
      </w:r>
      <w:r>
        <w:rPr>
          <w:rFonts w:ascii="Times New Roman" w:eastAsia="Times New Roman" w:hAnsi="Times New Roman" w:cs="Times New Roman"/>
          <w:b/>
          <w:sz w:val="24"/>
        </w:rPr>
        <w:t xml:space="preserve">неотбеленные или отбеленные </w:t>
      </w:r>
    </w:p>
    <w:p w:rsidR="00B56213" w:rsidRDefault="000466A8" w:rsidP="00324FDE">
      <w:pPr>
        <w:tabs>
          <w:tab w:val="center" w:pos="1129"/>
          <w:tab w:val="center" w:pos="2786"/>
        </w:tabs>
        <w:spacing w:after="119" w:line="267" w:lineRule="auto"/>
        <w:ind w:firstLine="709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5516 42</w:t>
      </w:r>
      <w:r w:rsidR="00324FDE">
        <w:rPr>
          <w:rFonts w:ascii="Times New Roman" w:eastAsia="Times New Roman" w:hAnsi="Times New Roman" w:cs="Times New Roman"/>
          <w:b/>
          <w:sz w:val="24"/>
        </w:rPr>
        <w:t xml:space="preserve"> – – </w:t>
      </w:r>
      <w:r>
        <w:rPr>
          <w:rFonts w:ascii="Times New Roman" w:eastAsia="Times New Roman" w:hAnsi="Times New Roman" w:cs="Times New Roman"/>
          <w:b/>
          <w:sz w:val="24"/>
        </w:rPr>
        <w:t xml:space="preserve">окрашенные </w:t>
      </w:r>
    </w:p>
    <w:p w:rsidR="00B56213" w:rsidRDefault="000466A8">
      <w:pPr>
        <w:tabs>
          <w:tab w:val="center" w:pos="2953"/>
        </w:tabs>
        <w:spacing w:after="9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43  – – из пряжи различных цветов </w:t>
      </w:r>
    </w:p>
    <w:p w:rsidR="00B56213" w:rsidRDefault="000466A8">
      <w:pPr>
        <w:tabs>
          <w:tab w:val="center" w:pos="2199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44  – – напечатанные </w:t>
      </w:r>
    </w:p>
    <w:p w:rsidR="00B56213" w:rsidRDefault="000466A8" w:rsidP="00324FDE">
      <w:pPr>
        <w:numPr>
          <w:ilvl w:val="2"/>
          <w:numId w:val="5"/>
        </w:numPr>
        <w:spacing w:after="119" w:line="267" w:lineRule="auto"/>
        <w:ind w:right="14" w:firstLine="8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прочие: </w:t>
      </w:r>
    </w:p>
    <w:p w:rsidR="00B56213" w:rsidRDefault="000466A8">
      <w:pPr>
        <w:tabs>
          <w:tab w:val="center" w:pos="3080"/>
        </w:tabs>
        <w:spacing w:after="90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91  – – неотбеленные или отбеленные </w:t>
      </w:r>
    </w:p>
    <w:p w:rsidR="00B56213" w:rsidRDefault="000466A8">
      <w:pPr>
        <w:tabs>
          <w:tab w:val="center" w:pos="2110"/>
        </w:tabs>
        <w:spacing w:after="119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92  – – окрашенные </w:t>
      </w:r>
    </w:p>
    <w:p w:rsidR="00B56213" w:rsidRDefault="000466A8">
      <w:pPr>
        <w:tabs>
          <w:tab w:val="center" w:pos="2953"/>
        </w:tabs>
        <w:spacing w:after="92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93  – – из пряжи различных цветов </w:t>
      </w:r>
    </w:p>
    <w:p w:rsidR="00B56213" w:rsidRDefault="000466A8">
      <w:pPr>
        <w:tabs>
          <w:tab w:val="center" w:pos="2199"/>
        </w:tabs>
        <w:spacing w:after="85" w:line="267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5516 94  – – напечатанные </w:t>
      </w:r>
    </w:p>
    <w:p w:rsidR="00B56213" w:rsidRDefault="000466A8">
      <w:pPr>
        <w:spacing w:after="16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6213" w:rsidRDefault="000466A8">
      <w:pPr>
        <w:spacing w:after="74" w:line="261" w:lineRule="auto"/>
        <w:ind w:left="-15" w:firstLine="55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ткани (как определено в пункте (I) (В) общих положений к разделу XI), изготовленные из пряжи из искусственных волокон. Ассортимент таких тканей включает плательные ткани, гардинные или другие декоративные ткани и ткани для изготовления скатертей, одеял, полотенец и т.д. </w:t>
      </w:r>
    </w:p>
    <w:p w:rsidR="00B56213" w:rsidRDefault="000466A8">
      <w:pPr>
        <w:spacing w:after="169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>Перевязочный материал, пропитанный или покрытый фармацевтическими ве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 xml:space="preserve">ществами или расфасованный для розничной продажи, 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включается</w:t>
      </w:r>
      <w:r>
        <w:rPr>
          <w:rFonts w:ascii="Times New Roman" w:eastAsia="Times New Roman" w:hAnsi="Times New Roman" w:cs="Times New Roman"/>
          <w:sz w:val="20"/>
        </w:rPr>
        <w:t xml:space="preserve">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3005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sectPr w:rsidR="00B56213" w:rsidSect="000612E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3" w:right="850" w:bottom="1290" w:left="1133" w:header="1109" w:footer="720" w:gutter="0"/>
      <w:pgNumType w:fmt="numberInDash" w:start="197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115" w:rsidRDefault="00415115">
      <w:pPr>
        <w:spacing w:after="0" w:line="240" w:lineRule="auto"/>
      </w:pPr>
      <w:r>
        <w:separator/>
      </w:r>
    </w:p>
  </w:endnote>
  <w:endnote w:type="continuationSeparator" w:id="0">
    <w:p w:rsidR="00415115" w:rsidRDefault="00415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213" w:rsidRDefault="000466A8">
    <w:pPr>
      <w:tabs>
        <w:tab w:val="center" w:pos="1775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 </w:t>
    </w:r>
    <w:r>
      <w:rPr>
        <w:rFonts w:ascii="Times New Roman" w:eastAsia="Times New Roman" w:hAnsi="Times New Roman" w:cs="Times New Roman"/>
        <w:b/>
        <w:sz w:val="24"/>
      </w:rPr>
      <w:tab/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213" w:rsidRDefault="000466A8">
    <w:pPr>
      <w:tabs>
        <w:tab w:val="center" w:pos="1775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 </w:t>
    </w:r>
    <w:r>
      <w:rPr>
        <w:rFonts w:ascii="Times New Roman" w:eastAsia="Times New Roman" w:hAnsi="Times New Roman" w:cs="Times New Roman"/>
        <w:b/>
        <w:sz w:val="24"/>
      </w:rPr>
      <w:tab/>
      <w:t xml:space="preserve"> – –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115" w:rsidRDefault="00415115">
      <w:pPr>
        <w:spacing w:after="0" w:line="240" w:lineRule="auto"/>
      </w:pPr>
      <w:r>
        <w:separator/>
      </w:r>
    </w:p>
  </w:footnote>
  <w:footnote w:type="continuationSeparator" w:id="0">
    <w:p w:rsidR="00415115" w:rsidRDefault="00415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024"/>
      <w:docPartObj>
        <w:docPartGallery w:val="Page Numbers (Top of Page)"/>
        <w:docPartUnique/>
      </w:docPartObj>
    </w:sdtPr>
    <w:sdtContent>
      <w:p w:rsidR="000612E8" w:rsidRDefault="000612E8">
        <w:pPr>
          <w:pStyle w:val="a6"/>
          <w:jc w:val="center"/>
        </w:pPr>
        <w:fldSimple w:instr=" PAGE   \* MERGEFORMAT ">
          <w:r>
            <w:rPr>
              <w:noProof/>
            </w:rPr>
            <w:t>- 1970 -</w:t>
          </w:r>
        </w:fldSimple>
      </w:p>
    </w:sdtContent>
  </w:sdt>
  <w:p w:rsidR="000612E8" w:rsidRPr="000612E8" w:rsidRDefault="000612E8" w:rsidP="000612E8">
    <w:pPr>
      <w:spacing w:after="0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025"/>
      <w:docPartObj>
        <w:docPartGallery w:val="Page Numbers (Top of Page)"/>
        <w:docPartUnique/>
      </w:docPartObj>
    </w:sdtPr>
    <w:sdtEndPr>
      <w:rPr>
        <w:rFonts w:ascii="Times New Roman" w:eastAsia="Calibri" w:hAnsi="Times New Roman" w:cs="Times New Roman"/>
        <w:color w:val="000000"/>
        <w:sz w:val="24"/>
        <w:szCs w:val="24"/>
        <w:lang w:eastAsia="ru-RU"/>
      </w:rPr>
    </w:sdtEndPr>
    <w:sdtContent>
      <w:p w:rsidR="000612E8" w:rsidRPr="000612E8" w:rsidRDefault="000612E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612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12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612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64C1">
          <w:rPr>
            <w:rFonts w:ascii="Times New Roman" w:hAnsi="Times New Roman" w:cs="Times New Roman"/>
            <w:noProof/>
            <w:sz w:val="24"/>
            <w:szCs w:val="24"/>
          </w:rPr>
          <w:t>- 1981 -</w:t>
        </w:r>
        <w:r w:rsidRPr="000612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612E8" w:rsidRPr="000612E8" w:rsidRDefault="000612E8" w:rsidP="000612E8">
        <w:pPr>
          <w:tabs>
            <w:tab w:val="right" w:pos="9924"/>
          </w:tabs>
          <w:spacing w:after="32"/>
          <w:rPr>
            <w:rFonts w:ascii="Times New Roman" w:hAnsi="Times New Roman" w:cs="Times New Roman"/>
            <w:sz w:val="24"/>
            <w:szCs w:val="24"/>
          </w:rPr>
        </w:pPr>
        <w:r w:rsidRPr="000612E8">
          <w:rPr>
            <w:rFonts w:ascii="Times New Roman" w:eastAsia="Times New Roman" w:hAnsi="Times New Roman" w:cs="Times New Roman"/>
            <w:i/>
            <w:sz w:val="24"/>
            <w:szCs w:val="24"/>
            <w:u w:val="single" w:color="000000"/>
          </w:rPr>
          <w:t xml:space="preserve">Раздел XI </w:t>
        </w:r>
        <w:r w:rsidRPr="000612E8">
          <w:rPr>
            <w:rFonts w:ascii="Times New Roman" w:eastAsia="Times New Roman" w:hAnsi="Times New Roman" w:cs="Times New Roman"/>
            <w:i/>
            <w:sz w:val="24"/>
            <w:szCs w:val="24"/>
            <w:u w:val="single" w:color="000000"/>
          </w:rPr>
          <w:tab/>
          <w:t xml:space="preserve">Группа 55 </w:t>
        </w:r>
      </w:p>
      <w:p w:rsidR="000612E8" w:rsidRPr="000612E8" w:rsidRDefault="000612E8" w:rsidP="000612E8">
        <w:pPr>
          <w:spacing w:after="0"/>
          <w:rPr>
            <w:rFonts w:ascii="Times New Roman" w:hAnsi="Times New Roman" w:cs="Times New Roman"/>
            <w:sz w:val="24"/>
            <w:szCs w:val="24"/>
          </w:rPr>
        </w:pPr>
        <w:r w:rsidRPr="000612E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0612E8"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r w:rsidRPr="000612E8">
          <w:rPr>
            <w:rFonts w:ascii="Times New Roman" w:eastAsia="Times New Roman" w:hAnsi="Times New Roman" w:cs="Times New Roman"/>
            <w:b/>
            <w:sz w:val="24"/>
            <w:szCs w:val="24"/>
          </w:rPr>
          <w:tab/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213" w:rsidRDefault="000466A8">
    <w:pPr>
      <w:tabs>
        <w:tab w:val="right" w:pos="9924"/>
      </w:tabs>
      <w:spacing w:after="32"/>
    </w:pPr>
    <w:r>
      <w:rPr>
        <w:rFonts w:ascii="Times New Roman" w:eastAsia="Times New Roman" w:hAnsi="Times New Roman" w:cs="Times New Roman"/>
        <w:i/>
        <w:sz w:val="20"/>
        <w:u w:val="single" w:color="000000"/>
      </w:rPr>
      <w:t xml:space="preserve">Раздел XI </w:t>
    </w:r>
    <w:r>
      <w:rPr>
        <w:rFonts w:ascii="Times New Roman" w:eastAsia="Times New Roman" w:hAnsi="Times New Roman" w:cs="Times New Roman"/>
        <w:i/>
        <w:sz w:val="20"/>
        <w:u w:val="single" w:color="000000"/>
      </w:rPr>
      <w:tab/>
      <w:t xml:space="preserve">Группа 55 </w:t>
    </w:r>
  </w:p>
  <w:p w:rsidR="00B56213" w:rsidRDefault="000466A8">
    <w:pPr>
      <w:spacing w:after="0"/>
    </w:pPr>
    <w:r>
      <w:t xml:space="preserve"> </w:t>
    </w:r>
  </w:p>
  <w:p w:rsidR="00B56213" w:rsidRDefault="000466A8">
    <w:pPr>
      <w:tabs>
        <w:tab w:val="center" w:pos="1772"/>
      </w:tabs>
      <w:spacing w:after="0"/>
    </w:pPr>
    <w:r>
      <w:rPr>
        <w:rFonts w:ascii="Times New Roman" w:eastAsia="Times New Roman" w:hAnsi="Times New Roman" w:cs="Times New Roman"/>
        <w:b/>
        <w:sz w:val="24"/>
      </w:rPr>
      <w:t xml:space="preserve"> </w:t>
    </w:r>
    <w:r>
      <w:rPr>
        <w:rFonts w:ascii="Times New Roman" w:eastAsia="Times New Roman" w:hAnsi="Times New Roman" w:cs="Times New Roman"/>
        <w:b/>
        <w:sz w:val="24"/>
      </w:rPr>
      <w:tab/>
      <w:t xml:space="preserve"> – –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57C6A"/>
    <w:multiLevelType w:val="hybridMultilevel"/>
    <w:tmpl w:val="80D62FD8"/>
    <w:lvl w:ilvl="0" w:tplc="EC40057E">
      <w:start w:val="5514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C6EA1E">
      <w:start w:val="5514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294FE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746C90">
      <w:start w:val="1"/>
      <w:numFmt w:val="bullet"/>
      <w:lvlText w:val="•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266AA">
      <w:start w:val="1"/>
      <w:numFmt w:val="bullet"/>
      <w:lvlText w:val="o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C6CB8">
      <w:start w:val="1"/>
      <w:numFmt w:val="bullet"/>
      <w:lvlText w:val="▪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28CDA">
      <w:start w:val="1"/>
      <w:numFmt w:val="bullet"/>
      <w:lvlText w:val="•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DE23F4">
      <w:start w:val="1"/>
      <w:numFmt w:val="bullet"/>
      <w:lvlText w:val="o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E08466">
      <w:start w:val="1"/>
      <w:numFmt w:val="bullet"/>
      <w:lvlText w:val="▪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0905BE"/>
    <w:multiLevelType w:val="hybridMultilevel"/>
    <w:tmpl w:val="CE5EA37E"/>
    <w:lvl w:ilvl="0" w:tplc="9EE2D424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006F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04B4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AA3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0E3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CA38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A44D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10D0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E0C7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ABD7912"/>
    <w:multiLevelType w:val="hybridMultilevel"/>
    <w:tmpl w:val="0786DCDA"/>
    <w:lvl w:ilvl="0" w:tplc="59241208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561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E96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8ACF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2432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7AD1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CE8D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CE5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8453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F03714F"/>
    <w:multiLevelType w:val="hybridMultilevel"/>
    <w:tmpl w:val="55120E46"/>
    <w:lvl w:ilvl="0" w:tplc="F0E08614">
      <w:start w:val="5502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C23BF0">
      <w:start w:val="5503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CD4C6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7E33C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B06716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7EFCA2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D3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CBA40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A0BD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F252304"/>
    <w:multiLevelType w:val="hybridMultilevel"/>
    <w:tmpl w:val="0AF827B0"/>
    <w:lvl w:ilvl="0" w:tplc="F4C8478A">
      <w:start w:val="5507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8C23A0">
      <w:start w:val="5508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08C5AC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0A650">
      <w:start w:val="1"/>
      <w:numFmt w:val="bullet"/>
      <w:lvlText w:val="•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B2DA30">
      <w:start w:val="1"/>
      <w:numFmt w:val="bullet"/>
      <w:lvlText w:val="o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E48456">
      <w:start w:val="1"/>
      <w:numFmt w:val="bullet"/>
      <w:lvlText w:val="▪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28684">
      <w:start w:val="1"/>
      <w:numFmt w:val="bullet"/>
      <w:lvlText w:val="•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7E4B9E">
      <w:start w:val="1"/>
      <w:numFmt w:val="bullet"/>
      <w:lvlText w:val="o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D8969C">
      <w:start w:val="1"/>
      <w:numFmt w:val="bullet"/>
      <w:lvlText w:val="▪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6213"/>
    <w:rsid w:val="000466A8"/>
    <w:rsid w:val="000612E8"/>
    <w:rsid w:val="00324FDE"/>
    <w:rsid w:val="00415115"/>
    <w:rsid w:val="006F0F74"/>
    <w:rsid w:val="007E788A"/>
    <w:rsid w:val="009F64C1"/>
    <w:rsid w:val="00A871A5"/>
    <w:rsid w:val="00B31C8C"/>
    <w:rsid w:val="00B56213"/>
    <w:rsid w:val="00B7200E"/>
    <w:rsid w:val="00DA0FC5"/>
    <w:rsid w:val="00DD1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0E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88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24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24FDE"/>
    <w:rPr>
      <w:rFonts w:ascii="Calibri" w:eastAsia="Calibri" w:hAnsi="Calibri" w:cs="Calibri"/>
      <w:color w:val="000000"/>
    </w:rPr>
  </w:style>
  <w:style w:type="paragraph" w:styleId="a6">
    <w:name w:val="header"/>
    <w:basedOn w:val="a"/>
    <w:link w:val="a7"/>
    <w:uiPriority w:val="99"/>
    <w:unhideWhenUsed/>
    <w:rsid w:val="000612E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0612E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XI</vt:lpstr>
    </vt:vector>
  </TitlesOfParts>
  <Company/>
  <LinksUpToDate>false</LinksUpToDate>
  <CharactersWithSpaces>20281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XI</dc:title>
  <dc:subject/>
  <dc:creator>Данильчева Кира Сергеевна</dc:creator>
  <cp:keywords/>
  <cp:lastModifiedBy>kolesnik_av</cp:lastModifiedBy>
  <cp:revision>9</cp:revision>
  <cp:lastPrinted>2016-09-27T05:42:00Z</cp:lastPrinted>
  <dcterms:created xsi:type="dcterms:W3CDTF">2016-08-24T06:11:00Z</dcterms:created>
  <dcterms:modified xsi:type="dcterms:W3CDTF">2016-09-27T05:42:00Z</dcterms:modified>
</cp:coreProperties>
</file>