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4F" w:rsidRDefault="00B87B5F">
      <w:pPr>
        <w:spacing w:after="96" w:line="259" w:lineRule="auto"/>
        <w:ind w:left="0" w:right="7" w:firstLine="0"/>
        <w:jc w:val="center"/>
      </w:pPr>
      <w:r>
        <w:rPr>
          <w:sz w:val="28"/>
        </w:rPr>
        <w:t xml:space="preserve">Группа 17 </w:t>
      </w:r>
    </w:p>
    <w:p w:rsidR="00B57F4F" w:rsidRDefault="00B87B5F">
      <w:pPr>
        <w:spacing w:after="92" w:line="336" w:lineRule="auto"/>
        <w:ind w:right="864" w:firstLine="2376"/>
        <w:jc w:val="left"/>
      </w:pPr>
      <w:r>
        <w:rPr>
          <w:b/>
          <w:sz w:val="28"/>
        </w:rPr>
        <w:t xml:space="preserve">Сахар и кондитерские изделия из сахара </w:t>
      </w:r>
      <w:r>
        <w:rPr>
          <w:b/>
        </w:rPr>
        <w:t xml:space="preserve">Примечание: </w:t>
      </w:r>
    </w:p>
    <w:p w:rsidR="00B57F4F" w:rsidRDefault="00B87B5F">
      <w:pPr>
        <w:ind w:left="-14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данную группу не включаются: </w:t>
      </w:r>
    </w:p>
    <w:p w:rsidR="00B57F4F" w:rsidRDefault="00B87B5F">
      <w:pPr>
        <w:ind w:left="359" w:firstLine="0"/>
      </w:pPr>
      <w:r>
        <w:t xml:space="preserve">а) кондитерские изделия из сахара, содержащие какао (товарная позиция 1806); </w:t>
      </w:r>
    </w:p>
    <w:p w:rsidR="00B57F4F" w:rsidRDefault="00B87B5F">
      <w:pPr>
        <w:spacing w:after="119" w:line="321" w:lineRule="auto"/>
        <w:ind w:left="714" w:hanging="355"/>
      </w:pPr>
      <w:r>
        <w:t xml:space="preserve">б) химически чистые сахара (кроме сахарозы, лактозы, мальтозы, глюкозы и фруктозы) или прочие продукты товарной позиции 2940; или </w:t>
      </w:r>
    </w:p>
    <w:p w:rsidR="00B57F4F" w:rsidRDefault="00B87B5F">
      <w:pPr>
        <w:spacing w:after="0" w:line="435" w:lineRule="auto"/>
        <w:ind w:left="-14" w:right="1755" w:firstLine="358"/>
      </w:pPr>
      <w:r>
        <w:t xml:space="preserve">в) лекарственные средства или прочая продукция группы 30. </w:t>
      </w:r>
      <w:r>
        <w:rPr>
          <w:b/>
        </w:rPr>
        <w:t xml:space="preserve">Примечания к субпозициям: </w:t>
      </w:r>
    </w:p>
    <w:p w:rsidR="00B57F4F" w:rsidRDefault="00B87B5F">
      <w:pPr>
        <w:ind w:left="-14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>В субпозициях 1701 12, 1701 13 и 1701 14 термин "сахар-сырец" означает сахар, в котором содержание сахарозы в сухом состоянии составляет менее 99,5 по показаниям поляриметра. 2.</w:t>
      </w:r>
      <w:r>
        <w:rPr>
          <w:rFonts w:ascii="Arial" w:eastAsia="Arial" w:hAnsi="Arial" w:cs="Arial"/>
        </w:rPr>
        <w:t xml:space="preserve"> </w:t>
      </w:r>
      <w:r>
        <w:t xml:space="preserve">В субпозицию 1701 13 включается только тростниковый сахар, полученный без центрифугирования, с массовой долей сахарозы в пересчете на сухое вещество, соответствующей показаниям поляриметра 69 или более, но менее 93. Продукт содержит только естественные ксеноморфные микрокристаллы неправильной формы, невидимые невооруженным глазом, окруженные остатками мелассы и другими составляющими сахарного тростника. </w:t>
      </w:r>
    </w:p>
    <w:p w:rsidR="00B57F4F" w:rsidRDefault="00B87B5F">
      <w:pPr>
        <w:pStyle w:val="1"/>
        <w:ind w:left="574" w:right="2"/>
      </w:pPr>
      <w:r>
        <w:t xml:space="preserve">ОБЩИЕ ПОЛОЖЕНИЯ </w:t>
      </w:r>
    </w:p>
    <w:p w:rsidR="00B57F4F" w:rsidRDefault="00B87B5F">
      <w:pPr>
        <w:spacing w:after="129"/>
        <w:ind w:left="-14"/>
      </w:pPr>
      <w:r>
        <w:t xml:space="preserve">В данную группу включаются не только сахара как таковые (то есть сахароза, лактоза, мальтоза, глюкоза и фруктоза), но также сахарные сиропы, искусственный мед, жженый сахар, меласса, получаемая при извлечении или рафинировании сахара, и кондитерские изделия из сахара. Твердый сахар и меласса данной группы могут содержать красящие добавки, </w:t>
      </w:r>
      <w:proofErr w:type="spellStart"/>
      <w:r>
        <w:t>вкусоароматические</w:t>
      </w:r>
      <w:proofErr w:type="spellEnd"/>
      <w:r>
        <w:t xml:space="preserve"> добавки (например, лимонная кислота или ваниль) или искусственные подсластители (например, </w:t>
      </w:r>
      <w:proofErr w:type="spellStart"/>
      <w:r>
        <w:t>аспартам</w:t>
      </w:r>
      <w:proofErr w:type="spellEnd"/>
      <w:r>
        <w:t xml:space="preserve"> или </w:t>
      </w:r>
      <w:proofErr w:type="spellStart"/>
      <w:r>
        <w:t>стевия</w:t>
      </w:r>
      <w:proofErr w:type="spellEnd"/>
      <w:r>
        <w:t xml:space="preserve">), пока они сохраняют свои первоначальные свойства как сахар или меласса. </w:t>
      </w:r>
    </w:p>
    <w:p w:rsidR="00B57F4F" w:rsidRDefault="00B87B5F">
      <w:pPr>
        <w:spacing w:after="169" w:line="269" w:lineRule="auto"/>
        <w:ind w:left="-4" w:hanging="10"/>
      </w:pPr>
      <w:r>
        <w:rPr>
          <w:sz w:val="20"/>
        </w:rPr>
        <w:t xml:space="preserve">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B57F4F" w:rsidRDefault="00B87B5F">
      <w:pPr>
        <w:spacing w:after="119" w:line="324" w:lineRule="auto"/>
        <w:ind w:left="269" w:hanging="283"/>
      </w:pPr>
      <w:r>
        <w:rPr>
          <w:sz w:val="20"/>
        </w:rPr>
        <w:t>(а) кондитерские изделия из сахара, содержащие какао или шоколад (</w:t>
      </w:r>
      <w:r>
        <w:rPr>
          <w:b/>
          <w:sz w:val="20"/>
        </w:rPr>
        <w:t>кроме</w:t>
      </w:r>
      <w:r>
        <w:rPr>
          <w:sz w:val="20"/>
        </w:rPr>
        <w:t xml:space="preserve"> белого шоколада) в любом соотношении, и подслащенный какао-порошок (</w:t>
      </w:r>
      <w:r>
        <w:rPr>
          <w:b/>
          <w:sz w:val="20"/>
        </w:rPr>
        <w:t>товарная позиция 1806</w:t>
      </w:r>
      <w:r>
        <w:rPr>
          <w:sz w:val="20"/>
        </w:rPr>
        <w:t xml:space="preserve">); </w:t>
      </w:r>
    </w:p>
    <w:p w:rsidR="00B57F4F" w:rsidRDefault="00B87B5F">
      <w:pPr>
        <w:spacing w:after="169" w:line="269" w:lineRule="auto"/>
        <w:ind w:left="-4" w:hanging="10"/>
      </w:pPr>
      <w:r>
        <w:rPr>
          <w:sz w:val="20"/>
        </w:rPr>
        <w:t xml:space="preserve">(б) подслащенные готовые пищевые продукты </w:t>
      </w:r>
      <w:r>
        <w:rPr>
          <w:b/>
          <w:sz w:val="20"/>
        </w:rPr>
        <w:t>группы 19, 20, 21</w:t>
      </w:r>
      <w:r>
        <w:rPr>
          <w:sz w:val="20"/>
        </w:rPr>
        <w:t xml:space="preserve"> или </w:t>
      </w:r>
      <w:r>
        <w:rPr>
          <w:b/>
          <w:sz w:val="20"/>
        </w:rPr>
        <w:t>22</w:t>
      </w:r>
      <w:r>
        <w:rPr>
          <w:sz w:val="20"/>
        </w:rPr>
        <w:t xml:space="preserve">; </w:t>
      </w:r>
    </w:p>
    <w:p w:rsidR="00B57F4F" w:rsidRDefault="00B87B5F">
      <w:pPr>
        <w:spacing w:after="169" w:line="269" w:lineRule="auto"/>
        <w:ind w:left="-4" w:hanging="10"/>
      </w:pPr>
      <w:r>
        <w:rPr>
          <w:sz w:val="20"/>
        </w:rPr>
        <w:t>(в) подслащенные корма (</w:t>
      </w:r>
      <w:r>
        <w:rPr>
          <w:b/>
          <w:sz w:val="20"/>
        </w:rPr>
        <w:t>товарная позиция 2309</w:t>
      </w:r>
      <w:r>
        <w:rPr>
          <w:sz w:val="20"/>
        </w:rPr>
        <w:t xml:space="preserve">); </w:t>
      </w:r>
    </w:p>
    <w:p w:rsidR="00B57F4F" w:rsidRDefault="00B87B5F">
      <w:pPr>
        <w:spacing w:after="169" w:line="269" w:lineRule="auto"/>
        <w:ind w:left="269" w:hanging="283"/>
      </w:pPr>
      <w:r>
        <w:rPr>
          <w:sz w:val="20"/>
        </w:rPr>
        <w:t>(г) химически чистые сахара (кроме сахарозы, лактозы, мальтозы, глюкозы и фруктозы) и их водные растворы (</w:t>
      </w:r>
      <w:r>
        <w:rPr>
          <w:b/>
          <w:sz w:val="20"/>
        </w:rPr>
        <w:t>товарная позиция 2940</w:t>
      </w:r>
      <w:r>
        <w:rPr>
          <w:sz w:val="20"/>
        </w:rPr>
        <w:t xml:space="preserve">); </w:t>
      </w:r>
    </w:p>
    <w:p w:rsidR="00B57F4F" w:rsidRDefault="00B87B5F">
      <w:pPr>
        <w:spacing w:after="146" w:line="269" w:lineRule="auto"/>
        <w:ind w:left="-4" w:hanging="10"/>
      </w:pPr>
      <w:r>
        <w:rPr>
          <w:sz w:val="20"/>
        </w:rPr>
        <w:t>(д) лекарственные средства, содержащие сахар (</w:t>
      </w:r>
      <w:r>
        <w:rPr>
          <w:b/>
          <w:sz w:val="20"/>
        </w:rPr>
        <w:t>группа 30</w:t>
      </w:r>
      <w:r>
        <w:rPr>
          <w:sz w:val="20"/>
        </w:rPr>
        <w:t xml:space="preserve">). </w:t>
      </w:r>
    </w:p>
    <w:p w:rsidR="00B57F4F" w:rsidRDefault="00B87B5F">
      <w:pPr>
        <w:spacing w:after="133" w:line="259" w:lineRule="auto"/>
        <w:ind w:firstLine="0"/>
        <w:jc w:val="left"/>
      </w:pPr>
      <w:r>
        <w:t xml:space="preserve"> </w:t>
      </w:r>
    </w:p>
    <w:p w:rsidR="00B57F4F" w:rsidRDefault="00B87B5F">
      <w:pPr>
        <w:spacing w:after="119" w:line="268" w:lineRule="auto"/>
        <w:ind w:left="725" w:hanging="739"/>
      </w:pPr>
      <w:r>
        <w:rPr>
          <w:b/>
        </w:rPr>
        <w:t>1701  Сахар тростниковый или свекловичный и химически чистая сахароза, в твердом состоянии</w:t>
      </w:r>
      <w:proofErr w:type="gramStart"/>
      <w:r>
        <w:rPr>
          <w:b/>
        </w:rPr>
        <w:t xml:space="preserve"> (+): </w:t>
      </w:r>
      <w:proofErr w:type="gramEnd"/>
    </w:p>
    <w:p w:rsidR="00B57F4F" w:rsidRDefault="00B87B5F">
      <w:pPr>
        <w:tabs>
          <w:tab w:val="center" w:pos="740"/>
          <w:tab w:val="center" w:pos="5211"/>
        </w:tabs>
        <w:spacing w:after="119" w:line="268" w:lineRule="auto"/>
        <w:ind w:left="-14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сахар-сырец без вкусо-ароматических или красящих добавок: </w:t>
      </w:r>
    </w:p>
    <w:p w:rsidR="00B57F4F" w:rsidRDefault="00B87B5F">
      <w:pPr>
        <w:tabs>
          <w:tab w:val="center" w:pos="2547"/>
        </w:tabs>
        <w:spacing w:after="11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1701 12 – – свекловичный сахар </w:t>
      </w:r>
    </w:p>
    <w:p w:rsidR="00B57F4F" w:rsidRDefault="00B87B5F" w:rsidP="00837A60">
      <w:pPr>
        <w:spacing w:after="119" w:line="268" w:lineRule="auto"/>
        <w:ind w:left="2112" w:hanging="1261"/>
      </w:pPr>
      <w:r>
        <w:rPr>
          <w:b/>
        </w:rPr>
        <w:t xml:space="preserve"> 1701 13 – – тростниковый сахар, указанный  в примечании к субпозициям 2 к данной группе </w:t>
      </w:r>
    </w:p>
    <w:p w:rsidR="00B57F4F" w:rsidRDefault="00B87B5F">
      <w:pPr>
        <w:tabs>
          <w:tab w:val="center" w:pos="2972"/>
        </w:tabs>
        <w:spacing w:after="11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1701 14 – – тростниковый сахар прочий </w:t>
      </w:r>
    </w:p>
    <w:p w:rsidR="00B57F4F" w:rsidRDefault="00B87B5F">
      <w:pPr>
        <w:tabs>
          <w:tab w:val="center" w:pos="740"/>
          <w:tab w:val="center" w:pos="2265"/>
        </w:tabs>
        <w:spacing w:after="11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прочий: </w:t>
      </w:r>
    </w:p>
    <w:p w:rsidR="00B57F4F" w:rsidRDefault="00B87B5F">
      <w:pPr>
        <w:tabs>
          <w:tab w:val="center" w:pos="4345"/>
        </w:tabs>
        <w:spacing w:after="11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1701 91  – – со вкусо-ароматическими или красящими добавками </w:t>
      </w:r>
    </w:p>
    <w:p w:rsidR="00B57F4F" w:rsidRDefault="00B87B5F">
      <w:pPr>
        <w:tabs>
          <w:tab w:val="center" w:pos="1819"/>
        </w:tabs>
        <w:spacing w:after="85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1701 99 – – прочий </w:t>
      </w:r>
    </w:p>
    <w:p w:rsidR="00B57F4F" w:rsidRDefault="00B87B5F">
      <w:pPr>
        <w:spacing w:after="167" w:line="259" w:lineRule="auto"/>
        <w:ind w:firstLine="0"/>
        <w:jc w:val="left"/>
      </w:pPr>
      <w:r>
        <w:rPr>
          <w:b/>
        </w:rPr>
        <w:t xml:space="preserve"> </w:t>
      </w:r>
    </w:p>
    <w:p w:rsidR="00B57F4F" w:rsidRDefault="00B87B5F">
      <w:pPr>
        <w:spacing w:after="120" w:line="322" w:lineRule="auto"/>
        <w:ind w:left="-14"/>
      </w:pPr>
      <w:r>
        <w:rPr>
          <w:b/>
        </w:rPr>
        <w:t>Тростниковый сахар</w:t>
      </w:r>
      <w:r>
        <w:t xml:space="preserve"> получают из сока, содержащегося в стеблях сахарного тростника. </w:t>
      </w:r>
      <w:r>
        <w:rPr>
          <w:b/>
        </w:rPr>
        <w:t>Свекловичный сахар</w:t>
      </w:r>
      <w:r>
        <w:t xml:space="preserve"> получают из сока, извлекаемого из корнеплодов сахарной свеклы. </w:t>
      </w:r>
    </w:p>
    <w:p w:rsidR="00B57F4F" w:rsidRDefault="00B87B5F">
      <w:pPr>
        <w:spacing w:after="69"/>
        <w:ind w:left="-14"/>
      </w:pPr>
      <w:r>
        <w:rPr>
          <w:b/>
        </w:rPr>
        <w:t xml:space="preserve">Нерафинированный </w:t>
      </w:r>
      <w:r>
        <w:t>тростниковый или свекловичный сахар, или сахар-сырец, встречается в виде кристаллов коричневого цвета или прочих твердых формах; данный цвет обуславливается наличием примесей</w:t>
      </w:r>
      <w:r>
        <w:rPr>
          <w:b/>
        </w:rPr>
        <w:t xml:space="preserve">. </w:t>
      </w:r>
      <w:r>
        <w:t xml:space="preserve">Содержание сахарозы в сухом состоянии составляет </w:t>
      </w:r>
    </w:p>
    <w:p w:rsidR="00B57F4F" w:rsidRDefault="00B87B5F">
      <w:pPr>
        <w:spacing w:after="32" w:line="216" w:lineRule="auto"/>
        <w:ind w:left="-14" w:firstLine="1229"/>
      </w:pPr>
      <w:r>
        <w:rPr>
          <w:sz w:val="16"/>
        </w:rPr>
        <w:t xml:space="preserve"> </w:t>
      </w:r>
      <w:r>
        <w:t xml:space="preserve"> примечание 1 к субпозициям). Обычно </w:t>
      </w:r>
      <w:proofErr w:type="spellStart"/>
      <w:r>
        <w:t>сахарменее</w:t>
      </w:r>
      <w:proofErr w:type="spellEnd"/>
      <w:r>
        <w:t xml:space="preserve"> 99,5° по показаниям поляриметра (см.</w:t>
      </w:r>
    </w:p>
    <w:p w:rsidR="00B57F4F" w:rsidRDefault="00B87B5F">
      <w:pPr>
        <w:ind w:left="-14" w:firstLine="0"/>
      </w:pPr>
      <w:r>
        <w:t xml:space="preserve">сырец перерабатывают в рафинированную сахарную продукцию. Однако он может быть такой высокой степени чистоты, что может использоваться в пищу без рафинирования. </w:t>
      </w:r>
    </w:p>
    <w:p w:rsidR="00B57F4F" w:rsidRDefault="00B87B5F">
      <w:pPr>
        <w:spacing w:after="120" w:line="321" w:lineRule="auto"/>
        <w:ind w:left="-14"/>
      </w:pPr>
      <w:r>
        <w:rPr>
          <w:b/>
        </w:rPr>
        <w:t>Рафинированный</w:t>
      </w:r>
      <w:r>
        <w:t xml:space="preserve"> тростниковый или свекловичный сахар получают путем дальнейшей обработки соответствующего сахара-сырца. Рафинированный сахар представляет собой белое кристаллическое вещество, которое поступает на рынок в виде продукта разной степени дробления или в форме мелких кубиков, головок, брусков или палочек, или правильно формованных, пиленых или колотых кусков. </w:t>
      </w:r>
    </w:p>
    <w:p w:rsidR="00B57F4F" w:rsidRDefault="00B87B5F">
      <w:pPr>
        <w:spacing w:after="106"/>
        <w:ind w:left="-14"/>
      </w:pPr>
      <w:r>
        <w:t xml:space="preserve">Помимо упомянутых выше сахара-сырца и рафинированного сахара в данную товарную позицию включается коричневый сахар, состоящий из белого сахара, смешанного с небольшим количеством, например, карамельного кулера или патоки, и леденцовый сахар, состоящий из крупных кристаллов, образованных в результате медленной кристаллизации концентрированного раствора сахара. </w:t>
      </w:r>
    </w:p>
    <w:p w:rsidR="00B57F4F" w:rsidRDefault="00B87B5F">
      <w:pPr>
        <w:spacing w:after="62"/>
        <w:ind w:left="-14"/>
      </w:pPr>
      <w:r>
        <w:t xml:space="preserve">Необходимо отметить, что в данную товарную позицию включается тростниковый или свекловичный сахар, находящийся </w:t>
      </w:r>
      <w:r>
        <w:rPr>
          <w:b/>
        </w:rPr>
        <w:t>только</w:t>
      </w:r>
      <w:r>
        <w:t xml:space="preserve"> в твердом состоянии (включая сахарную пудру), в том числе содержащий вкусо-ароматические или красящие добавки. </w:t>
      </w:r>
    </w:p>
    <w:p w:rsidR="00B57F4F" w:rsidRDefault="00B87B5F">
      <w:pPr>
        <w:spacing w:after="104" w:line="269" w:lineRule="auto"/>
        <w:ind w:left="-4" w:hanging="10"/>
      </w:pPr>
      <w:r>
        <w:rPr>
          <w:sz w:val="20"/>
        </w:rPr>
        <w:t xml:space="preserve">Сахарные сиропы из тростникового или свекловичного сахара, состоящие из водного раствора сахара, включаются в </w:t>
      </w:r>
      <w:r>
        <w:rPr>
          <w:b/>
          <w:sz w:val="20"/>
        </w:rPr>
        <w:t xml:space="preserve">товарную позицию 1702, </w:t>
      </w:r>
      <w:r>
        <w:rPr>
          <w:sz w:val="20"/>
        </w:rPr>
        <w:t xml:space="preserve">если они не содержат вкусо-ароматических или красящих веществ, в противном случае они включаются в </w:t>
      </w:r>
      <w:r>
        <w:rPr>
          <w:b/>
          <w:sz w:val="20"/>
        </w:rPr>
        <w:t>товарную позицию 2106</w:t>
      </w:r>
      <w:r>
        <w:rPr>
          <w:sz w:val="20"/>
        </w:rPr>
        <w:t xml:space="preserve">. </w:t>
      </w:r>
    </w:p>
    <w:p w:rsidR="00B57F4F" w:rsidRDefault="00B87B5F">
      <w:pPr>
        <w:spacing w:after="215" w:line="269" w:lineRule="auto"/>
        <w:ind w:left="-4" w:hanging="10"/>
      </w:pPr>
      <w:r>
        <w:rPr>
          <w:sz w:val="20"/>
        </w:rPr>
        <w:t xml:space="preserve">В данную группу </w:t>
      </w:r>
      <w:r>
        <w:rPr>
          <w:b/>
          <w:sz w:val="20"/>
        </w:rPr>
        <w:t xml:space="preserve">не включаются </w:t>
      </w:r>
      <w:r>
        <w:rPr>
          <w:sz w:val="20"/>
        </w:rPr>
        <w:t>продукты в твердом виде (включая гранулы или порошки), которые утратили свойство сахара, используемые для приготовления напитков (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). </w:t>
      </w:r>
    </w:p>
    <w:p w:rsidR="00837A60" w:rsidRDefault="00B87B5F">
      <w:pPr>
        <w:spacing w:after="94" w:line="329" w:lineRule="auto"/>
        <w:ind w:left="-14"/>
      </w:pPr>
      <w:r>
        <w:lastRenderedPageBreak/>
        <w:t xml:space="preserve">В данную товарную позицию включается также химически чистая сахароза в твердом состоянии, каким бы ни было ее происхождение. Сахароза (кроме химически чистой сахарозы), полученная из любого другого сырья, кроме сахарного тростника или сахарной свеклы, </w:t>
      </w:r>
      <w:r>
        <w:rPr>
          <w:b/>
        </w:rPr>
        <w:t>не включается</w:t>
      </w:r>
      <w:r>
        <w:t xml:space="preserve"> в данную товарную позицию (</w:t>
      </w:r>
      <w:r>
        <w:rPr>
          <w:b/>
        </w:rPr>
        <w:t>товарная позиция 1702</w:t>
      </w:r>
      <w:r>
        <w:t xml:space="preserve">). </w:t>
      </w:r>
    </w:p>
    <w:p w:rsidR="00B57F4F" w:rsidRDefault="00B87B5F" w:rsidP="00837A60">
      <w:pPr>
        <w:spacing w:after="94" w:line="329" w:lineRule="auto"/>
        <w:ind w:left="0" w:firstLine="0"/>
      </w:pPr>
      <w:r>
        <w:rPr>
          <w:b/>
          <w:i/>
        </w:rPr>
        <w:t xml:space="preserve">Пояснение к субпозициям. </w:t>
      </w:r>
    </w:p>
    <w:p w:rsidR="00B57F4F" w:rsidRDefault="00B87B5F">
      <w:pPr>
        <w:spacing w:after="180" w:line="259" w:lineRule="auto"/>
        <w:ind w:left="-4" w:hanging="10"/>
        <w:jc w:val="left"/>
      </w:pPr>
      <w:r>
        <w:rPr>
          <w:b/>
          <w:i/>
        </w:rPr>
        <w:t xml:space="preserve">Субпозиции 1701 12, 1701 13 и 1701 14 </w:t>
      </w:r>
    </w:p>
    <w:p w:rsidR="00B57F4F" w:rsidRDefault="00B87B5F">
      <w:pPr>
        <w:spacing w:after="102"/>
        <w:ind w:left="-14"/>
      </w:pPr>
      <w:r>
        <w:t xml:space="preserve">Тростниковый сахар-сырец, поступающий в торговлю, всегда содержит более 0,1% </w:t>
      </w:r>
      <w:proofErr w:type="spellStart"/>
      <w:r>
        <w:t>инвертного</w:t>
      </w:r>
      <w:proofErr w:type="spellEnd"/>
      <w:r>
        <w:t xml:space="preserve"> сахара, тогда как его содержание в свекловичном сахаре-сырце обычно менее 0,1%. Эти два вида сахара также можно отличить друг от друга по запаху, образующемуся при хранении в течение ночи водных растворов соответствующих образцов в закупоренных емкостях. </w:t>
      </w:r>
    </w:p>
    <w:p w:rsidR="00B57F4F" w:rsidRDefault="00B87B5F">
      <w:pPr>
        <w:spacing w:after="133" w:line="259" w:lineRule="auto"/>
        <w:ind w:firstLine="0"/>
        <w:jc w:val="left"/>
      </w:pPr>
      <w:r>
        <w:t xml:space="preserve"> </w:t>
      </w:r>
    </w:p>
    <w:p w:rsidR="00B57F4F" w:rsidRDefault="00B87B5F" w:rsidP="00837A60">
      <w:pPr>
        <w:spacing w:after="119" w:line="268" w:lineRule="auto"/>
        <w:ind w:left="725" w:hanging="583"/>
      </w:pPr>
      <w:r>
        <w:rPr>
          <w:b/>
        </w:rPr>
        <w:t>1702</w:t>
      </w:r>
      <w:proofErr w:type="gramStart"/>
      <w:r>
        <w:rPr>
          <w:b/>
        </w:rPr>
        <w:t xml:space="preserve">  П</w:t>
      </w:r>
      <w:proofErr w:type="gramEnd"/>
      <w:r>
        <w:rPr>
          <w:b/>
        </w:rPr>
        <w:t xml:space="preserve">рочие сахара, включая химически чистые лактозу, мальтозу, глюкозу и фруктозу, в твердом состоянии; сиропы сахарные без добавления вкусо-ароматических или красящих веществ; искусственный мед, смешанный или не смешанный с натуральным медом; карамельный кулер: </w:t>
      </w:r>
    </w:p>
    <w:p w:rsidR="00B57F4F" w:rsidRDefault="00B87B5F">
      <w:pPr>
        <w:tabs>
          <w:tab w:val="center" w:pos="798"/>
          <w:tab w:val="center" w:pos="3221"/>
        </w:tabs>
        <w:spacing w:after="11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лактоза и сироп лактозы: </w:t>
      </w:r>
    </w:p>
    <w:p w:rsidR="00B57F4F" w:rsidRDefault="00B87B5F" w:rsidP="00837A60">
      <w:pPr>
        <w:spacing w:after="80" w:line="268" w:lineRule="auto"/>
        <w:ind w:left="2004" w:hanging="1295"/>
      </w:pPr>
      <w:r>
        <w:rPr>
          <w:b/>
        </w:rPr>
        <w:t xml:space="preserve"> </w:t>
      </w:r>
      <w:proofErr w:type="gramStart"/>
      <w:r>
        <w:rPr>
          <w:b/>
        </w:rPr>
        <w:t xml:space="preserve">1702 11  – – содержащие 99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лактозы, выраженной как безводная лактоза, в пересчете на сухое вещество </w:t>
      </w:r>
      <w:proofErr w:type="gramEnd"/>
    </w:p>
    <w:p w:rsidR="00B57F4F" w:rsidRDefault="00B87B5F">
      <w:pPr>
        <w:tabs>
          <w:tab w:val="center" w:pos="1803"/>
        </w:tabs>
        <w:spacing w:after="98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1702 19  – – прочие </w:t>
      </w:r>
    </w:p>
    <w:p w:rsidR="00B57F4F" w:rsidRDefault="00B87B5F">
      <w:pPr>
        <w:tabs>
          <w:tab w:val="center" w:pos="2634"/>
        </w:tabs>
        <w:spacing w:after="11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1702 20 – сахар и сироп кленовые </w:t>
      </w:r>
    </w:p>
    <w:p w:rsidR="00B57F4F" w:rsidRDefault="00B87B5F" w:rsidP="00837A60">
      <w:pPr>
        <w:spacing w:after="119" w:line="268" w:lineRule="auto"/>
        <w:ind w:left="1856" w:hanging="1147"/>
      </w:pPr>
      <w:r>
        <w:rPr>
          <w:b/>
        </w:rPr>
        <w:t xml:space="preserve"> 1702 30 – глюкоза и сироп глюкозы, не содержащие фруктозу или содержащие менее 20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фруктозы в сухом состоянии </w:t>
      </w:r>
    </w:p>
    <w:p w:rsidR="00B57F4F" w:rsidRDefault="00837A60" w:rsidP="00837A60">
      <w:pPr>
        <w:tabs>
          <w:tab w:val="right" w:pos="9928"/>
        </w:tabs>
        <w:spacing w:after="10" w:line="268" w:lineRule="auto"/>
        <w:ind w:left="-14" w:firstLine="723"/>
        <w:jc w:val="left"/>
      </w:pPr>
      <w:r>
        <w:rPr>
          <w:b/>
        </w:rPr>
        <w:t xml:space="preserve"> </w:t>
      </w:r>
      <w:r w:rsidR="00B87B5F">
        <w:rPr>
          <w:b/>
        </w:rPr>
        <w:t xml:space="preserve">1702 40 – глюкоза и сироп глюкозы, содержащие в сухом состоянии не менее </w:t>
      </w:r>
    </w:p>
    <w:p w:rsidR="00B57F4F" w:rsidRDefault="00B87B5F">
      <w:pPr>
        <w:spacing w:after="119" w:line="268" w:lineRule="auto"/>
        <w:ind w:left="1938" w:hanging="10"/>
      </w:pPr>
      <w:r>
        <w:rPr>
          <w:b/>
        </w:rPr>
        <w:t xml:space="preserve">20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, но менее 50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фруктозы, не включая </w:t>
      </w:r>
      <w:proofErr w:type="spellStart"/>
      <w:r>
        <w:rPr>
          <w:b/>
        </w:rPr>
        <w:t>инвертный</w:t>
      </w:r>
      <w:proofErr w:type="spellEnd"/>
      <w:r>
        <w:rPr>
          <w:b/>
        </w:rPr>
        <w:t xml:space="preserve"> сахар </w:t>
      </w:r>
    </w:p>
    <w:p w:rsidR="00B57F4F" w:rsidRDefault="00B87B5F">
      <w:pPr>
        <w:tabs>
          <w:tab w:val="center" w:pos="2860"/>
        </w:tabs>
        <w:spacing w:after="11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1702 50  – фруктоза химически чистая </w:t>
      </w:r>
    </w:p>
    <w:p w:rsidR="00B57F4F" w:rsidRDefault="00B87B5F" w:rsidP="00837A60">
      <w:pPr>
        <w:spacing w:after="119" w:line="268" w:lineRule="auto"/>
        <w:ind w:left="1892" w:hanging="1041"/>
      </w:pPr>
      <w:r>
        <w:rPr>
          <w:b/>
        </w:rPr>
        <w:t xml:space="preserve">1702 60 – фруктоза прочая и сироп фруктозы, содержащие в сухом состоянии более 50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фруктозы, не включая </w:t>
      </w:r>
      <w:proofErr w:type="spellStart"/>
      <w:r>
        <w:rPr>
          <w:b/>
        </w:rPr>
        <w:t>инвертный</w:t>
      </w:r>
      <w:proofErr w:type="spellEnd"/>
      <w:r>
        <w:rPr>
          <w:b/>
        </w:rPr>
        <w:t xml:space="preserve"> сахар </w:t>
      </w:r>
    </w:p>
    <w:p w:rsidR="00B57F4F" w:rsidRDefault="00B87B5F" w:rsidP="00837A60">
      <w:pPr>
        <w:spacing w:after="91" w:line="268" w:lineRule="auto"/>
        <w:ind w:left="1892" w:hanging="1041"/>
      </w:pPr>
      <w:r>
        <w:rPr>
          <w:b/>
        </w:rPr>
        <w:t xml:space="preserve">1702 90 – прочие, включая </w:t>
      </w:r>
      <w:proofErr w:type="spellStart"/>
      <w:r>
        <w:rPr>
          <w:b/>
        </w:rPr>
        <w:t>инвертный</w:t>
      </w:r>
      <w:proofErr w:type="spellEnd"/>
      <w:r>
        <w:rPr>
          <w:b/>
        </w:rPr>
        <w:t xml:space="preserve"> сахар и прочие </w:t>
      </w:r>
      <w:proofErr w:type="gramStart"/>
      <w:r>
        <w:rPr>
          <w:b/>
        </w:rPr>
        <w:t>сахара</w:t>
      </w:r>
      <w:proofErr w:type="gramEnd"/>
      <w:r>
        <w:rPr>
          <w:b/>
        </w:rPr>
        <w:t xml:space="preserve"> и сахарные сиропы, содержащие в сухом состоянии 50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фруктозы </w:t>
      </w:r>
    </w:p>
    <w:p w:rsidR="00B57F4F" w:rsidRDefault="00B87B5F">
      <w:pPr>
        <w:spacing w:after="96" w:line="259" w:lineRule="auto"/>
        <w:ind w:firstLine="0"/>
        <w:jc w:val="left"/>
      </w:pPr>
      <w:r>
        <w:t xml:space="preserve"> </w:t>
      </w:r>
    </w:p>
    <w:p w:rsidR="00B57F4F" w:rsidRDefault="00B87B5F">
      <w:pPr>
        <w:ind w:left="-14"/>
      </w:pPr>
      <w:r>
        <w:t xml:space="preserve">В данную товарную позицию включаются прочие сахара в твердом состоянии, сахарные сиропы, а также искусственный мед и карамельный кулер. </w:t>
      </w:r>
    </w:p>
    <w:p w:rsidR="00B57F4F" w:rsidRDefault="00B87B5F">
      <w:pPr>
        <w:pStyle w:val="1"/>
        <w:ind w:left="574" w:right="571"/>
      </w:pPr>
      <w:r>
        <w:rPr>
          <w:b w:val="0"/>
        </w:rPr>
        <w:t>(А)</w:t>
      </w:r>
      <w:r>
        <w:t xml:space="preserve"> ПРОЧИЕ САХАРА </w:t>
      </w:r>
    </w:p>
    <w:p w:rsidR="00B57F4F" w:rsidRDefault="00B87B5F">
      <w:pPr>
        <w:spacing w:after="122" w:line="320" w:lineRule="auto"/>
        <w:ind w:left="-14"/>
      </w:pPr>
      <w:r>
        <w:t xml:space="preserve">Сюда входят сахара, </w:t>
      </w:r>
      <w:r>
        <w:rPr>
          <w:b/>
        </w:rPr>
        <w:t>кроме</w:t>
      </w:r>
      <w:r>
        <w:t xml:space="preserve"> сахаров </w:t>
      </w:r>
      <w:r>
        <w:rPr>
          <w:b/>
        </w:rPr>
        <w:t xml:space="preserve">товарной позиции 1701 </w:t>
      </w:r>
      <w:r>
        <w:t xml:space="preserve">или химически чистых сахаров </w:t>
      </w:r>
      <w:r>
        <w:rPr>
          <w:b/>
        </w:rPr>
        <w:t xml:space="preserve">товарной позиции 2940, </w:t>
      </w:r>
      <w:r>
        <w:t xml:space="preserve">в твердом виде (включая сахарную пудру), содержащие или </w:t>
      </w:r>
      <w:r>
        <w:lastRenderedPageBreak/>
        <w:t xml:space="preserve">не содержащие вкусо-ароматические или красящие добавки. Основные сахара данной товарной позиции: </w:t>
      </w:r>
    </w:p>
    <w:p w:rsidR="00B57F4F" w:rsidRDefault="00B87B5F">
      <w:pPr>
        <w:numPr>
          <w:ilvl w:val="0"/>
          <w:numId w:val="1"/>
        </w:numPr>
        <w:spacing w:after="104"/>
        <w:ind w:hanging="358"/>
      </w:pPr>
      <w:r>
        <w:rPr>
          <w:b/>
        </w:rPr>
        <w:t>Лактоза</w:t>
      </w:r>
      <w:r>
        <w:t xml:space="preserve"> (C</w:t>
      </w:r>
      <w:r>
        <w:rPr>
          <w:vertAlign w:val="subscript"/>
        </w:rPr>
        <w:t>12</w:t>
      </w:r>
      <w:r>
        <w:t>H</w:t>
      </w:r>
      <w:r>
        <w:rPr>
          <w:vertAlign w:val="subscript"/>
        </w:rPr>
        <w:t>22</w:t>
      </w:r>
      <w:r>
        <w:t>O</w:t>
      </w:r>
      <w:r>
        <w:rPr>
          <w:vertAlign w:val="subscript"/>
        </w:rPr>
        <w:t>11</w:t>
      </w:r>
      <w:r>
        <w:t xml:space="preserve">), известная также как молочный сахар, встречается в молоке и получается промышленным способом из молочной сыворотки. В данную товарную позицию включается как техническая, так и химически чистая лактоза. Такие продукты должны содержать более 95 </w:t>
      </w:r>
      <w:proofErr w:type="spellStart"/>
      <w:r>
        <w:t>мас.%</w:t>
      </w:r>
      <w:proofErr w:type="spellEnd"/>
      <w:r>
        <w:t xml:space="preserve"> лактозы, выраженной как безводная лактоза в пересчете на сухое вещество. Пересчет на сухое вещество необходим, чтобы исключить как свободную, так и кристаллизационную воду. Продукты, полученные из молочной сыворотки и содержащие 95 </w:t>
      </w:r>
      <w:proofErr w:type="spellStart"/>
      <w:r>
        <w:t>мас.%</w:t>
      </w:r>
      <w:proofErr w:type="spellEnd"/>
      <w:r>
        <w:t xml:space="preserve"> или менее лактозы, выраженной как безводная лактоза в пересчете на сухое вещество, </w:t>
      </w:r>
      <w:r>
        <w:rPr>
          <w:b/>
        </w:rPr>
        <w:t>не включаются</w:t>
      </w:r>
      <w:r>
        <w:t xml:space="preserve"> (как правило, </w:t>
      </w:r>
      <w:r>
        <w:rPr>
          <w:b/>
        </w:rPr>
        <w:t>товарная позиция 0404</w:t>
      </w:r>
      <w:r>
        <w:t xml:space="preserve">). </w:t>
      </w:r>
    </w:p>
    <w:p w:rsidR="00B57F4F" w:rsidRDefault="00B87B5F">
      <w:pPr>
        <w:spacing w:after="101"/>
        <w:ind w:left="359" w:firstLine="0"/>
      </w:pPr>
      <w:r>
        <w:t xml:space="preserve">Коммерческая лактоза после очистки представляет собой белый сладковатый кристаллический порошок. Химически чистая лактоза, в том числе безводная или гидратированная, встречается в виде твердых бесцветных кристаллов, поглощающих запахи. </w:t>
      </w:r>
    </w:p>
    <w:p w:rsidR="00B57F4F" w:rsidRDefault="00B87B5F">
      <w:pPr>
        <w:ind w:left="359" w:firstLine="0"/>
      </w:pPr>
      <w:r>
        <w:t xml:space="preserve">Лактоза широко применяется вместе с молоком для приготовления детского питания; используется также в кондитерской промышленности, при изготовлении джемов или в фармации. </w:t>
      </w:r>
    </w:p>
    <w:p w:rsidR="00B57F4F" w:rsidRDefault="00B87B5F">
      <w:pPr>
        <w:numPr>
          <w:ilvl w:val="0"/>
          <w:numId w:val="1"/>
        </w:numPr>
        <w:ind w:hanging="358"/>
      </w:pPr>
      <w:proofErr w:type="spellStart"/>
      <w:r>
        <w:rPr>
          <w:b/>
        </w:rPr>
        <w:t>Инвертный</w:t>
      </w:r>
      <w:proofErr w:type="spellEnd"/>
      <w:r>
        <w:rPr>
          <w:b/>
        </w:rPr>
        <w:t xml:space="preserve"> сахар</w:t>
      </w:r>
      <w:r>
        <w:t xml:space="preserve">, основной компонент натурального меда. Промышленным способом его получают путем гидролиза рафинированных растворов сахарозы. Состоит он из равных по массе частей глюкозы и фруктозы. Может быть представлен в твердом виде или в виде вязкого сиропа (см. пункт (Б)). Используется </w:t>
      </w:r>
      <w:proofErr w:type="spellStart"/>
      <w:r>
        <w:t>инвертный</w:t>
      </w:r>
      <w:proofErr w:type="spellEnd"/>
      <w:r>
        <w:t xml:space="preserve"> сахар в фармации, хлебопечении, изготовлении фруктовых пресервов и искусственного меда и в пивоваренной промышленности. </w:t>
      </w:r>
    </w:p>
    <w:p w:rsidR="00B57F4F" w:rsidRDefault="00B87B5F">
      <w:pPr>
        <w:numPr>
          <w:ilvl w:val="0"/>
          <w:numId w:val="1"/>
        </w:numPr>
        <w:spacing w:after="42" w:line="324" w:lineRule="auto"/>
        <w:ind w:hanging="358"/>
      </w:pPr>
      <w:r>
        <w:rPr>
          <w:b/>
        </w:rPr>
        <w:t>Глюкоза</w:t>
      </w:r>
      <w:r>
        <w:t xml:space="preserve">, в природе встречается в фруктах и меде. В равных долях с фруктозой глюкоза образует </w:t>
      </w:r>
      <w:proofErr w:type="spellStart"/>
      <w:r>
        <w:t>инвертный</w:t>
      </w:r>
      <w:proofErr w:type="spellEnd"/>
      <w:r>
        <w:t xml:space="preserve"> сахар. </w:t>
      </w:r>
    </w:p>
    <w:p w:rsidR="00B57F4F" w:rsidRDefault="00B87B5F">
      <w:pPr>
        <w:ind w:left="359" w:firstLine="0"/>
      </w:pPr>
      <w:r>
        <w:t xml:space="preserve">В данную товарную позицию включаются декстроза (химически чистая глюкоза) и техническая глюкоза. </w:t>
      </w:r>
    </w:p>
    <w:p w:rsidR="00B57F4F" w:rsidRDefault="00B87B5F">
      <w:pPr>
        <w:spacing w:after="97"/>
        <w:ind w:left="359" w:firstLine="0"/>
      </w:pPr>
      <w:r>
        <w:t>Декстроза (C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 xml:space="preserve">) представляет собой белый кристаллический порошок. Применяется в пищевой и фармацевтической промышленности. </w:t>
      </w:r>
    </w:p>
    <w:p w:rsidR="00B57F4F" w:rsidRDefault="00B87B5F">
      <w:pPr>
        <w:ind w:left="359" w:firstLine="0"/>
      </w:pPr>
      <w:r>
        <w:t xml:space="preserve">Техническую глюкозу получают путем гидролиза крахмала кислотами и/или ферментами. Она всегда содержит, помимо декстрозы, различное количество </w:t>
      </w:r>
      <w:proofErr w:type="spellStart"/>
      <w:r>
        <w:t>ди</w:t>
      </w:r>
      <w:proofErr w:type="spellEnd"/>
      <w:r>
        <w:t xml:space="preserve">-, три- и прочих полисахаридов (мальтозы, </w:t>
      </w:r>
      <w:proofErr w:type="spellStart"/>
      <w:r>
        <w:t>мальтотриозы</w:t>
      </w:r>
      <w:proofErr w:type="spellEnd"/>
      <w:r>
        <w:t xml:space="preserve"> и т.д.). Содержание редуцирующего сахара, выраженного как декстроза в пересчете на сухое вещество, не менее 20%. Обычно она представляет собой бесцветную, более или менее вязкую жидкость (сироп глюкозы, см. пункт (Б)) или куски, или брикеты (глюкозные агрегаты), или аморфный порошок. Применяется главным образом в пищевой и пивоваренной промышленности, при ферментации табака и в фармации. </w:t>
      </w:r>
    </w:p>
    <w:p w:rsidR="00B57F4F" w:rsidRDefault="00B87B5F">
      <w:pPr>
        <w:numPr>
          <w:ilvl w:val="0"/>
          <w:numId w:val="1"/>
        </w:numPr>
        <w:ind w:hanging="358"/>
      </w:pPr>
      <w:r>
        <w:rPr>
          <w:b/>
        </w:rPr>
        <w:t>Фруктоза</w:t>
      </w:r>
      <w:r>
        <w:t xml:space="preserve"> (C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 xml:space="preserve">), присутствует в большом количестве, вместе с глюкозой, в сладких фруктах и меде. В промышленности ее получают из технической глюкозы (например, </w:t>
      </w:r>
      <w:r>
        <w:lastRenderedPageBreak/>
        <w:t xml:space="preserve">кукурузной патоки), из сахарозы или гидролизом инулина – вещества, содержащегося главным образом в клубнях георгина и топинамбура. Она бывает в виде беловатого кристаллического порошка или вязкого сиропа (см. пункт (Б)); слаще обычного сахара (сахарозы) и особенно пригодна для диабетиков. В данную товарную позицию включается как техническая, так и химически чистая фруктоза. </w:t>
      </w:r>
    </w:p>
    <w:p w:rsidR="00B57F4F" w:rsidRDefault="00B87B5F">
      <w:pPr>
        <w:numPr>
          <w:ilvl w:val="0"/>
          <w:numId w:val="1"/>
        </w:numPr>
        <w:ind w:hanging="358"/>
      </w:pPr>
      <w:r>
        <w:rPr>
          <w:b/>
        </w:rPr>
        <w:t>Сахарозные сахара</w:t>
      </w:r>
      <w:r>
        <w:t xml:space="preserve">, получают из источников, кроме сахарной свеклы и сахарного тростника. Наиболее важным является </w:t>
      </w:r>
      <w:r>
        <w:rPr>
          <w:b/>
        </w:rPr>
        <w:t>кленовый</w:t>
      </w:r>
      <w:r>
        <w:t xml:space="preserve"> сахар, получаемый из сока различных видов клена, главным образом </w:t>
      </w:r>
      <w:proofErr w:type="spellStart"/>
      <w:r>
        <w:rPr>
          <w:i/>
        </w:rPr>
        <w:t>Acer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saccharum</w:t>
      </w:r>
      <w:proofErr w:type="spellEnd"/>
      <w:r>
        <w:t xml:space="preserve"> и </w:t>
      </w:r>
      <w:proofErr w:type="spellStart"/>
      <w:r>
        <w:rPr>
          <w:i/>
        </w:rPr>
        <w:t>Acer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nigrum</w:t>
      </w:r>
      <w:proofErr w:type="spellEnd"/>
      <w:r>
        <w:t>, которые произрастают в основном в Канаде и на северо-востоке США. Сок концентрируют и кристаллизуют в неочищенном виде для того, чтобы сохранить некоторые несахарные компоненты, придающие сахару изысканный вкус. Он поступает в продажу также и в виде сиропа (см. пункт (Б)). Прочие сахарозные сиропы (см. пункт (Б)) получают из сахарного сорго (</w:t>
      </w:r>
      <w:proofErr w:type="spellStart"/>
      <w:r>
        <w:rPr>
          <w:i/>
        </w:rPr>
        <w:t>Sorghum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vulgare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saccharatum</w:t>
      </w:r>
      <w:proofErr w:type="spellEnd"/>
      <w:r>
        <w:t xml:space="preserve">), плодов рожкового дерева, некоторых пальм и т.д. </w:t>
      </w:r>
    </w:p>
    <w:p w:rsidR="00B57F4F" w:rsidRDefault="00B87B5F">
      <w:pPr>
        <w:numPr>
          <w:ilvl w:val="0"/>
          <w:numId w:val="1"/>
        </w:numPr>
        <w:ind w:hanging="358"/>
      </w:pPr>
      <w:proofErr w:type="spellStart"/>
      <w:r>
        <w:rPr>
          <w:b/>
        </w:rPr>
        <w:t>Мальтодекстрины</w:t>
      </w:r>
      <w:proofErr w:type="spellEnd"/>
      <w:r>
        <w:t xml:space="preserve"> (или </w:t>
      </w:r>
      <w:proofErr w:type="spellStart"/>
      <w:r>
        <w:rPr>
          <w:b/>
        </w:rPr>
        <w:t>декстримальтозы</w:t>
      </w:r>
      <w:proofErr w:type="spellEnd"/>
      <w:r>
        <w:t xml:space="preserve">), получают тем же способом, что и техническую глюкозу. Они содержат мальтозу и полисахариды в различных пропорциях. Однако они менее гидролизованы и, следовательно, имеют более низкое содержание редуцирующего сахара, чем техническая глюкоза. В данную товарную позицию включаются эти продукты с содержанием редуцирующего сахара, выраженного как декстроза в пересчете на сухое вещество, более 10% (но менее 20%). Продукты с содержанием редуцирующего сахара не более 10% включаются в </w:t>
      </w:r>
      <w:r>
        <w:rPr>
          <w:b/>
        </w:rPr>
        <w:t>товарную позицию 3505</w:t>
      </w:r>
      <w:r>
        <w:t xml:space="preserve">. </w:t>
      </w:r>
      <w:proofErr w:type="spellStart"/>
      <w:r>
        <w:t>Мальтодекстрины</w:t>
      </w:r>
      <w:proofErr w:type="spellEnd"/>
      <w:r>
        <w:t xml:space="preserve"> обычно бывают в виде белого порошка, но в продажу поступают в виде сиропа (см. пункт (Б)). Они применяются в основном при производстве продуктов детского питания и низкокалорийных диетических продуктов, в качестве наполнителя для вкусовых добавок и пищевых красителей и в фармацевтической промышленности в качестве носителя. </w:t>
      </w:r>
    </w:p>
    <w:p w:rsidR="00B57F4F" w:rsidRDefault="00B87B5F">
      <w:pPr>
        <w:numPr>
          <w:ilvl w:val="0"/>
          <w:numId w:val="1"/>
        </w:numPr>
        <w:ind w:hanging="358"/>
      </w:pPr>
      <w:r>
        <w:rPr>
          <w:b/>
        </w:rPr>
        <w:t>Мальтоза</w:t>
      </w:r>
      <w:r>
        <w:t xml:space="preserve"> (C</w:t>
      </w:r>
      <w:r>
        <w:rPr>
          <w:vertAlign w:val="subscript"/>
        </w:rPr>
        <w:t>12</w:t>
      </w:r>
      <w:r>
        <w:t>H</w:t>
      </w:r>
      <w:r>
        <w:rPr>
          <w:vertAlign w:val="subscript"/>
        </w:rPr>
        <w:t>22</w:t>
      </w:r>
      <w:r>
        <w:t>O</w:t>
      </w:r>
      <w:r>
        <w:rPr>
          <w:vertAlign w:val="subscript"/>
        </w:rPr>
        <w:t>11</w:t>
      </w:r>
      <w:r>
        <w:t xml:space="preserve">), в промышленности получают путем гидролиза крахмала </w:t>
      </w:r>
      <w:proofErr w:type="spellStart"/>
      <w:r>
        <w:t>диастазой</w:t>
      </w:r>
      <w:proofErr w:type="spellEnd"/>
      <w:r>
        <w:t xml:space="preserve"> солода и выпускают в виде белого кристаллического порошка. Она используется в пивоваренной промышленности. В данную товарную позицию включается как техническая, так и химически чистая мальтоза. </w:t>
      </w:r>
    </w:p>
    <w:p w:rsidR="00B57F4F" w:rsidRDefault="00B87B5F">
      <w:pPr>
        <w:pStyle w:val="1"/>
        <w:ind w:left="574" w:right="569"/>
      </w:pPr>
      <w:r>
        <w:rPr>
          <w:b w:val="0"/>
        </w:rPr>
        <w:t xml:space="preserve">(Б) </w:t>
      </w:r>
      <w:r>
        <w:t xml:space="preserve">САХАРНЫЕ СИРОПЫ </w:t>
      </w:r>
    </w:p>
    <w:p w:rsidR="00837A60" w:rsidRDefault="00B87B5F" w:rsidP="00837A60">
      <w:pPr>
        <w:spacing w:after="78"/>
        <w:ind w:left="-14"/>
      </w:pPr>
      <w:r>
        <w:t xml:space="preserve">Сюда входят сиропы всех сахаров (включая сиропы лактозы и водные растворы, </w:t>
      </w:r>
      <w:r>
        <w:rPr>
          <w:b/>
        </w:rPr>
        <w:t>кроме</w:t>
      </w:r>
      <w:r>
        <w:t xml:space="preserve"> водных растворов химически чистых сахаров </w:t>
      </w:r>
      <w:r>
        <w:rPr>
          <w:b/>
        </w:rPr>
        <w:t>товарной позиции 2940</w:t>
      </w:r>
      <w:r>
        <w:t xml:space="preserve">), </w:t>
      </w:r>
      <w:r>
        <w:rPr>
          <w:b/>
        </w:rPr>
        <w:t>при условии</w:t>
      </w:r>
      <w:r>
        <w:t>, что они не содержат вкусо-ароматические или красящие вещества (см. пояс</w:t>
      </w:r>
      <w:r w:rsidR="00837A60">
        <w:t>нения к товарной позиции 2106).</w:t>
      </w:r>
    </w:p>
    <w:p w:rsidR="00B57F4F" w:rsidRDefault="00B87B5F" w:rsidP="00837A60">
      <w:pPr>
        <w:spacing w:after="78"/>
        <w:ind w:left="-14"/>
      </w:pPr>
      <w:r>
        <w:t xml:space="preserve">Помимо сиропов, упомянутых выше в пункте (А) (то есть сиропа глюкозы (крахмала), сиропа фруктозы, сиропа </w:t>
      </w:r>
      <w:proofErr w:type="spellStart"/>
      <w:r>
        <w:t>мальтодекстринов</w:t>
      </w:r>
      <w:proofErr w:type="spellEnd"/>
      <w:r>
        <w:t xml:space="preserve">, сиропа </w:t>
      </w:r>
      <w:proofErr w:type="spellStart"/>
      <w:r>
        <w:t>инвертного</w:t>
      </w:r>
      <w:proofErr w:type="spellEnd"/>
      <w:r>
        <w:t xml:space="preserve"> саха</w:t>
      </w:r>
      <w:r w:rsidR="00837A60">
        <w:t xml:space="preserve">ра, а также сиропа сахарозы), в </w:t>
      </w:r>
      <w:r>
        <w:t xml:space="preserve">данную товарную позицию включаются: </w:t>
      </w:r>
    </w:p>
    <w:p w:rsidR="00B57F4F" w:rsidRDefault="00B87B5F">
      <w:pPr>
        <w:numPr>
          <w:ilvl w:val="0"/>
          <w:numId w:val="2"/>
        </w:numPr>
        <w:ind w:hanging="358"/>
      </w:pPr>
      <w:r>
        <w:rPr>
          <w:b/>
        </w:rPr>
        <w:t>Простые сиропы</w:t>
      </w:r>
      <w:r>
        <w:t xml:space="preserve">, получаемые путем растворения в воде сахаров данной группы. </w:t>
      </w:r>
    </w:p>
    <w:p w:rsidR="00837A60" w:rsidRDefault="00B87B5F">
      <w:pPr>
        <w:numPr>
          <w:ilvl w:val="0"/>
          <w:numId w:val="2"/>
        </w:numPr>
        <w:spacing w:after="138" w:line="307" w:lineRule="auto"/>
        <w:ind w:hanging="358"/>
      </w:pPr>
      <w:r>
        <w:rPr>
          <w:b/>
        </w:rPr>
        <w:lastRenderedPageBreak/>
        <w:t xml:space="preserve">Соки и сиропы, </w:t>
      </w:r>
      <w:r>
        <w:t xml:space="preserve">получаемые при извлечении сахаров из сахарной свеклы, сахарного тростника и т.д. Они могут содержать в качестве примесей пектин, белковые вещества, минеральные соли и т.д. </w:t>
      </w:r>
    </w:p>
    <w:p w:rsidR="00B57F4F" w:rsidRDefault="00B87B5F">
      <w:pPr>
        <w:numPr>
          <w:ilvl w:val="0"/>
          <w:numId w:val="2"/>
        </w:numPr>
        <w:spacing w:after="138" w:line="307" w:lineRule="auto"/>
        <w:ind w:hanging="358"/>
      </w:pPr>
      <w:r>
        <w:rPr>
          <w:b/>
        </w:rPr>
        <w:t>Золотой сироп</w:t>
      </w:r>
      <w:r>
        <w:t xml:space="preserve">, столовый или кулинарный сироп, содержащий сахарозу и </w:t>
      </w:r>
      <w:proofErr w:type="spellStart"/>
      <w:r>
        <w:t>инвертный</w:t>
      </w:r>
      <w:proofErr w:type="spellEnd"/>
      <w:r>
        <w:t xml:space="preserve"> сахар. Золотой сироп готовят из сиропа, остающегося в процессе очистки сахара после кристаллизации и отделения рафинированного сахара, или из тростникового или свекловичного сахара инвертированием части сахарозы или добавлением </w:t>
      </w:r>
      <w:proofErr w:type="spellStart"/>
      <w:r>
        <w:t>инвертного</w:t>
      </w:r>
      <w:proofErr w:type="spellEnd"/>
      <w:r>
        <w:t xml:space="preserve"> сахара. </w:t>
      </w:r>
    </w:p>
    <w:p w:rsidR="00B57F4F" w:rsidRDefault="00B87B5F">
      <w:pPr>
        <w:pStyle w:val="1"/>
        <w:spacing w:after="117"/>
        <w:ind w:left="574" w:right="572"/>
      </w:pPr>
      <w:r>
        <w:rPr>
          <w:b w:val="0"/>
        </w:rPr>
        <w:t>(В)</w:t>
      </w:r>
      <w:r>
        <w:t xml:space="preserve"> ИСКУССТВЕННЫЙ МЕД </w:t>
      </w:r>
    </w:p>
    <w:p w:rsidR="00B57F4F" w:rsidRDefault="00B87B5F">
      <w:pPr>
        <w:ind w:left="-14"/>
      </w:pPr>
      <w:r>
        <w:t xml:space="preserve">Термин "искусственный мед" означает смеси на основе сахарозы, глюкозы или </w:t>
      </w:r>
      <w:proofErr w:type="spellStart"/>
      <w:r>
        <w:t>инвертного</w:t>
      </w:r>
      <w:proofErr w:type="spellEnd"/>
      <w:r>
        <w:t xml:space="preserve"> сахара, обычно со вкусо-ароматическими добавками или подкрашенные и обработанные таким образом, чтобы имитировать натуральный мед. Смеси натурального и искусственного меда также включаются в данную товарную позицию. </w:t>
      </w:r>
    </w:p>
    <w:p w:rsidR="00B57F4F" w:rsidRDefault="00B87B5F">
      <w:pPr>
        <w:pStyle w:val="1"/>
        <w:spacing w:after="117"/>
        <w:ind w:left="574"/>
      </w:pPr>
      <w:r>
        <w:rPr>
          <w:b w:val="0"/>
        </w:rPr>
        <w:t>(Г)</w:t>
      </w:r>
      <w:r>
        <w:t xml:space="preserve"> КАРАМЕЛЬНЫЙ КУЛЕР </w:t>
      </w:r>
    </w:p>
    <w:p w:rsidR="00B57F4F" w:rsidRDefault="00B87B5F">
      <w:pPr>
        <w:spacing w:after="105"/>
        <w:ind w:left="-14"/>
      </w:pPr>
      <w:r>
        <w:t xml:space="preserve">Карамельный кулер представляет собой некристаллизующееся вещество коричневого цвета с ароматным запахом. Он бывает либо в виде более или менее сиропообразной жидкости, либо в твердом состоянии, обычно порошкообразном. </w:t>
      </w:r>
    </w:p>
    <w:p w:rsidR="00B57F4F" w:rsidRDefault="00B87B5F">
      <w:pPr>
        <w:spacing w:after="98"/>
        <w:ind w:left="-14"/>
      </w:pPr>
      <w:r>
        <w:t xml:space="preserve">Его получают из сахаров (обычно глюкозы или сахарозы) или патоки путем более или менее длительного нагрева без доступа воздуха при температуре 120 – 180 °C. </w:t>
      </w:r>
    </w:p>
    <w:p w:rsidR="00B57F4F" w:rsidRDefault="00B87B5F">
      <w:pPr>
        <w:ind w:left="-14"/>
      </w:pPr>
      <w:r>
        <w:t xml:space="preserve">В зависимости от производственного процесса получают целый ряд продуктов, начиная от </w:t>
      </w:r>
      <w:proofErr w:type="spellStart"/>
      <w:r>
        <w:rPr>
          <w:b/>
        </w:rPr>
        <w:t>карамелизованного</w:t>
      </w:r>
      <w:proofErr w:type="spellEnd"/>
      <w:r>
        <w:rPr>
          <w:b/>
        </w:rPr>
        <w:t xml:space="preserve"> сахара</w:t>
      </w:r>
      <w:r>
        <w:t xml:space="preserve"> (или патоки) со свойственным ему довольно высоким (порядка 90%) содержанием сахара в пересчете на сухой продукт и кончая "</w:t>
      </w:r>
      <w:r>
        <w:rPr>
          <w:b/>
        </w:rPr>
        <w:t>красящими</w:t>
      </w:r>
      <w:r>
        <w:t>"</w:t>
      </w:r>
      <w:r>
        <w:rPr>
          <w:b/>
        </w:rPr>
        <w:t xml:space="preserve"> карамельными кулерами</w:t>
      </w:r>
      <w:r>
        <w:t xml:space="preserve"> с очень низким содержанием сахара. </w:t>
      </w:r>
    </w:p>
    <w:p w:rsidR="00B57F4F" w:rsidRDefault="00B87B5F">
      <w:pPr>
        <w:spacing w:after="106"/>
        <w:ind w:left="-14"/>
      </w:pPr>
      <w:proofErr w:type="spellStart"/>
      <w:r>
        <w:t>Карамелизованный</w:t>
      </w:r>
      <w:proofErr w:type="spellEnd"/>
      <w:r>
        <w:t xml:space="preserve"> сахар, или патока, используется как вкусо-ароматическая добавка, в частности, для сладких десертов, мороженого или кондитерских изделий. Красящие карамельные кулеры благодаря довольно высокой степени превращения сахаров в </w:t>
      </w:r>
      <w:proofErr w:type="spellStart"/>
      <w:r>
        <w:t>меланоидин</w:t>
      </w:r>
      <w:proofErr w:type="spellEnd"/>
      <w:r>
        <w:t xml:space="preserve"> (краситель) используются как красители, например, при приготовлении бисквита, в пивоварении и производстве некоторых безалкогольных напитков. </w:t>
      </w:r>
    </w:p>
    <w:p w:rsidR="00B57F4F" w:rsidRDefault="00B87B5F">
      <w:pPr>
        <w:spacing w:after="129" w:line="259" w:lineRule="auto"/>
        <w:ind w:firstLine="0"/>
        <w:jc w:val="left"/>
      </w:pPr>
      <w:r>
        <w:t xml:space="preserve"> </w:t>
      </w:r>
    </w:p>
    <w:p w:rsidR="00B57F4F" w:rsidRDefault="00B87B5F" w:rsidP="00837A60">
      <w:pPr>
        <w:spacing w:after="119" w:line="268" w:lineRule="auto"/>
        <w:ind w:left="-4" w:firstLine="146"/>
      </w:pPr>
      <w:r>
        <w:rPr>
          <w:b/>
        </w:rPr>
        <w:t>1703  Меласса, полученная в результате извлечения или рафинирования сахара</w:t>
      </w:r>
      <w:proofErr w:type="gramStart"/>
      <w:r>
        <w:rPr>
          <w:b/>
        </w:rPr>
        <w:t xml:space="preserve"> (+): </w:t>
      </w:r>
      <w:proofErr w:type="gramEnd"/>
    </w:p>
    <w:p w:rsidR="00B57F4F" w:rsidRDefault="00B87B5F">
      <w:pPr>
        <w:tabs>
          <w:tab w:val="center" w:pos="2540"/>
        </w:tabs>
        <w:spacing w:after="79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1703 10  – меласса тростниковая </w:t>
      </w:r>
    </w:p>
    <w:p w:rsidR="00B57F4F" w:rsidRDefault="00B87B5F">
      <w:pPr>
        <w:tabs>
          <w:tab w:val="center" w:pos="1715"/>
        </w:tabs>
        <w:spacing w:after="81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1703 90  – прочая </w:t>
      </w:r>
    </w:p>
    <w:p w:rsidR="00B57F4F" w:rsidRDefault="00B87B5F">
      <w:pPr>
        <w:spacing w:after="170" w:line="259" w:lineRule="auto"/>
        <w:ind w:firstLine="0"/>
        <w:jc w:val="left"/>
      </w:pPr>
      <w:r>
        <w:t xml:space="preserve"> </w:t>
      </w:r>
    </w:p>
    <w:p w:rsidR="00B57F4F" w:rsidRDefault="00B87B5F">
      <w:pPr>
        <w:ind w:left="-14"/>
      </w:pPr>
      <w:r>
        <w:t xml:space="preserve">Мелассу, относящуюся к данной товарной позиции, получают исключительно в результате извлечения или рафинирования сахара. Она представляет собой обычный побочный продукт процесса извлечения или рафинирования свекловичного или тростникового сахара или производства фруктозы из кукурузы. Это коричневое или черноватое вязкое вещество, </w:t>
      </w:r>
      <w:r>
        <w:lastRenderedPageBreak/>
        <w:t xml:space="preserve">содержащее ощутимое количество сахара, которое плохо кристаллизуется, но может быть превращено в порошок. </w:t>
      </w:r>
    </w:p>
    <w:p w:rsidR="00B57F4F" w:rsidRDefault="00B87B5F">
      <w:pPr>
        <w:spacing w:line="321" w:lineRule="auto"/>
        <w:ind w:left="-14"/>
      </w:pPr>
      <w:r>
        <w:t xml:space="preserve">Свекловично-сахарная меласса сама по себе обычно непригодна в пищу, но некоторые рафинированные виды тростниково-сахарной мелассы и кукурузной мелассы пригодны для употребления в пищу и поступают в продажу в виде патоки или столового сахара-сиропа. </w:t>
      </w:r>
    </w:p>
    <w:p w:rsidR="00B57F4F" w:rsidRDefault="00B87B5F">
      <w:pPr>
        <w:spacing w:after="106"/>
        <w:ind w:left="-14" w:firstLine="0"/>
      </w:pPr>
      <w:r>
        <w:t xml:space="preserve">Меласса используется главным образом в качестве сырья для производства спирта и алкогольных напитков путем дистилляции (например, ром из мелассы сахарного тростника), при приготовлении корма для скота и заменителей кофе. Иногда ее используют также для извлечения сахара. </w:t>
      </w:r>
    </w:p>
    <w:p w:rsidR="00B57F4F" w:rsidRDefault="00B87B5F">
      <w:pPr>
        <w:ind w:left="-14"/>
      </w:pPr>
      <w:r>
        <w:t xml:space="preserve">Меласса данной товарной позиции может быть обесцвеченной, окрашенной или содержать вкусо-ароматические добавки. </w:t>
      </w:r>
    </w:p>
    <w:p w:rsidR="00B57F4F" w:rsidRDefault="00B87B5F">
      <w:pPr>
        <w:spacing w:after="200" w:line="259" w:lineRule="auto"/>
        <w:ind w:left="-4" w:hanging="10"/>
        <w:jc w:val="left"/>
      </w:pPr>
      <w:r>
        <w:rPr>
          <w:b/>
          <w:i/>
        </w:rPr>
        <w:t xml:space="preserve">Пояснение к субпозиции. </w:t>
      </w:r>
    </w:p>
    <w:p w:rsidR="00B57F4F" w:rsidRDefault="00B87B5F">
      <w:pPr>
        <w:spacing w:after="112" w:line="259" w:lineRule="auto"/>
        <w:ind w:left="-4" w:hanging="10"/>
        <w:jc w:val="left"/>
      </w:pPr>
      <w:r>
        <w:rPr>
          <w:b/>
          <w:i/>
        </w:rPr>
        <w:t xml:space="preserve">Субпозиция 1703 10 </w:t>
      </w:r>
    </w:p>
    <w:p w:rsidR="00B57F4F" w:rsidRDefault="00B87B5F">
      <w:pPr>
        <w:spacing w:after="99"/>
        <w:ind w:left="-14"/>
      </w:pPr>
      <w:r>
        <w:t xml:space="preserve">Тростниковую мелассу можно отличать от прочих видов мелассы товарной позиции 1703 по запаху и химическому составу. </w:t>
      </w:r>
    </w:p>
    <w:p w:rsidR="00B57F4F" w:rsidRDefault="00B87B5F">
      <w:pPr>
        <w:spacing w:after="133" w:line="259" w:lineRule="auto"/>
        <w:ind w:firstLine="0"/>
        <w:jc w:val="left"/>
      </w:pPr>
      <w:r>
        <w:t xml:space="preserve"> </w:t>
      </w:r>
    </w:p>
    <w:p w:rsidR="00B57F4F" w:rsidRDefault="00B87B5F" w:rsidP="00837A60">
      <w:pPr>
        <w:spacing w:after="119" w:line="268" w:lineRule="auto"/>
        <w:ind w:left="-4" w:firstLine="146"/>
      </w:pPr>
      <w:r>
        <w:rPr>
          <w:b/>
        </w:rPr>
        <w:t xml:space="preserve">1704  Кондитерские изделия из сахара (включая белый шоколад), не содержащие какао: </w:t>
      </w:r>
    </w:p>
    <w:p w:rsidR="00B57F4F" w:rsidRDefault="00B87B5F">
      <w:pPr>
        <w:tabs>
          <w:tab w:val="center" w:pos="4529"/>
        </w:tabs>
        <w:spacing w:after="84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1704 10 – жевательная резинка, покрытая или не покрытая сахаром </w:t>
      </w:r>
    </w:p>
    <w:p w:rsidR="00B57F4F" w:rsidRDefault="00B87B5F">
      <w:pPr>
        <w:tabs>
          <w:tab w:val="center" w:pos="1713"/>
        </w:tabs>
        <w:spacing w:after="81" w:line="268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1704 90 – прочие </w:t>
      </w:r>
    </w:p>
    <w:p w:rsidR="00B57F4F" w:rsidRDefault="00B87B5F">
      <w:pPr>
        <w:spacing w:after="96" w:line="259" w:lineRule="auto"/>
        <w:ind w:firstLine="0"/>
        <w:jc w:val="left"/>
      </w:pPr>
      <w:r>
        <w:t xml:space="preserve"> </w:t>
      </w:r>
      <w:bookmarkStart w:id="0" w:name="_GoBack"/>
      <w:bookmarkEnd w:id="0"/>
    </w:p>
    <w:p w:rsidR="00B57F4F" w:rsidRDefault="00B87B5F">
      <w:pPr>
        <w:ind w:left="-14"/>
      </w:pPr>
      <w:r>
        <w:t xml:space="preserve">В данную товарную позицию включается большая часть готовых изделий из сахара, поступающих на рынок в твердом и полутвердом виде, обычно пригодных для непосредственного употребления в пищу и совокупно именуемых </w:t>
      </w:r>
      <w:r>
        <w:rPr>
          <w:b/>
        </w:rPr>
        <w:t>сладостями</w:t>
      </w:r>
      <w:r>
        <w:t xml:space="preserve">, </w:t>
      </w:r>
      <w:r>
        <w:rPr>
          <w:b/>
        </w:rPr>
        <w:t>кондитерскими изделиями</w:t>
      </w:r>
      <w:r>
        <w:t xml:space="preserve"> или </w:t>
      </w:r>
      <w:r>
        <w:rPr>
          <w:b/>
        </w:rPr>
        <w:t>конфетами</w:t>
      </w:r>
      <w:r>
        <w:t xml:space="preserve">. В нее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B57F4F" w:rsidRDefault="00B87B5F">
      <w:pPr>
        <w:numPr>
          <w:ilvl w:val="0"/>
          <w:numId w:val="3"/>
        </w:numPr>
        <w:ind w:hanging="358"/>
      </w:pPr>
      <w:r>
        <w:t xml:space="preserve">Гумми, содержащие сахар (включая подслащенную жевательную резинку и т.п.). </w:t>
      </w:r>
    </w:p>
    <w:p w:rsidR="00B57F4F" w:rsidRDefault="00B87B5F">
      <w:pPr>
        <w:numPr>
          <w:ilvl w:val="0"/>
          <w:numId w:val="3"/>
        </w:numPr>
        <w:ind w:hanging="358"/>
      </w:pPr>
      <w:r>
        <w:t xml:space="preserve">Карамельные изделия (включая карамельные изделия, содержащие солодовый экстракт). </w:t>
      </w:r>
    </w:p>
    <w:p w:rsidR="00B57F4F" w:rsidRDefault="00B87B5F">
      <w:pPr>
        <w:numPr>
          <w:ilvl w:val="0"/>
          <w:numId w:val="3"/>
        </w:numPr>
        <w:ind w:hanging="358"/>
      </w:pPr>
      <w:r>
        <w:t xml:space="preserve">Карамели, кашу, конфеты, нуга, леденцы, засахаренный миндаль, рахат-лукум. </w:t>
      </w:r>
    </w:p>
    <w:p w:rsidR="00B57F4F" w:rsidRDefault="00B87B5F">
      <w:pPr>
        <w:numPr>
          <w:ilvl w:val="0"/>
          <w:numId w:val="3"/>
        </w:numPr>
        <w:ind w:hanging="358"/>
      </w:pPr>
      <w:r>
        <w:t xml:space="preserve">Марципан. </w:t>
      </w:r>
    </w:p>
    <w:p w:rsidR="00B57F4F" w:rsidRDefault="00B87B5F">
      <w:pPr>
        <w:numPr>
          <w:ilvl w:val="0"/>
          <w:numId w:val="3"/>
        </w:numPr>
        <w:ind w:hanging="358"/>
      </w:pPr>
      <w:r>
        <w:t xml:space="preserve">Продукты в виде пастилок от боли в горле или таблеток от кашля, состоящие главным образом из сахаров (в сочетании с другими пищевыми продуктами, такими как желатин, крахмал или мука, или без таковых) и вкусо-ароматических добавок (включая вещества с лекарственными свойствами, такими как </w:t>
      </w:r>
      <w:proofErr w:type="spellStart"/>
      <w:r>
        <w:t>бензиловый</w:t>
      </w:r>
      <w:proofErr w:type="spellEnd"/>
      <w:r>
        <w:t xml:space="preserve"> спирт, ментол, эвкалипт и </w:t>
      </w:r>
      <w:proofErr w:type="spellStart"/>
      <w:r>
        <w:t>толуанский</w:t>
      </w:r>
      <w:proofErr w:type="spellEnd"/>
      <w:r>
        <w:t xml:space="preserve"> бальзам). Однако пастилки от боли и таблетки от кашля, которые содержат вещества, имеющие лекарственные свойства, кроме вкусо-ароматических добавок, включаются в </w:t>
      </w:r>
      <w:r>
        <w:rPr>
          <w:b/>
        </w:rPr>
        <w:t>группу 30</w:t>
      </w:r>
      <w:r>
        <w:t xml:space="preserve"> </w:t>
      </w:r>
      <w:r>
        <w:rPr>
          <w:b/>
        </w:rPr>
        <w:t>при условии</w:t>
      </w:r>
      <w:r>
        <w:t xml:space="preserve">, что количества этих веществ в каждой пастилке или таблетке </w:t>
      </w:r>
      <w:r>
        <w:lastRenderedPageBreak/>
        <w:t xml:space="preserve">таковы, что они могут приниматься в качестве терапевтического или профилактического средства.  </w:t>
      </w:r>
    </w:p>
    <w:p w:rsidR="00B57F4F" w:rsidRDefault="00B87B5F">
      <w:pPr>
        <w:numPr>
          <w:ilvl w:val="0"/>
          <w:numId w:val="3"/>
        </w:numPr>
        <w:spacing w:after="116" w:line="323" w:lineRule="auto"/>
        <w:ind w:hanging="358"/>
      </w:pPr>
      <w:r>
        <w:t xml:space="preserve">Белый шоколад, в состав которого входят сахар, какао-масло, сухое молоко и </w:t>
      </w:r>
      <w:proofErr w:type="spellStart"/>
      <w:r>
        <w:t>вкусоароматические</w:t>
      </w:r>
      <w:proofErr w:type="spellEnd"/>
      <w:r>
        <w:t xml:space="preserve"> добавки, но содержащий лишь ничтожно малое количество какао (</w:t>
      </w:r>
      <w:proofErr w:type="spellStart"/>
      <w:r>
        <w:t>какаомасло</w:t>
      </w:r>
      <w:proofErr w:type="spellEnd"/>
      <w:r>
        <w:t xml:space="preserve"> не рассматривается в качестве какао). </w:t>
      </w:r>
    </w:p>
    <w:p w:rsidR="00B57F4F" w:rsidRDefault="00B87B5F">
      <w:pPr>
        <w:numPr>
          <w:ilvl w:val="0"/>
          <w:numId w:val="3"/>
        </w:numPr>
        <w:spacing w:after="116" w:line="321" w:lineRule="auto"/>
        <w:ind w:hanging="358"/>
      </w:pPr>
      <w:r>
        <w:t xml:space="preserve">Экстракт солодки, или лакрицы (брикеты, блоки, плитки, пастилки и т.д.), содержащий более 10 </w:t>
      </w:r>
      <w:proofErr w:type="spellStart"/>
      <w:r>
        <w:t>мас.%</w:t>
      </w:r>
      <w:proofErr w:type="spellEnd"/>
      <w:r>
        <w:t xml:space="preserve"> сахарозы. Однако будучи приготовленным в качестве кондитерских изделий (со вкусо-ароматическими добавками или без них), экстракт солодки, или лакрицы, включается в данную товарную позицию независимо от </w:t>
      </w:r>
      <w:proofErr w:type="gramStart"/>
      <w:r>
        <w:t>количества</w:t>
      </w:r>
      <w:proofErr w:type="gramEnd"/>
      <w:r>
        <w:t xml:space="preserve"> содержащегося в нем сахара. </w:t>
      </w:r>
    </w:p>
    <w:p w:rsidR="00B57F4F" w:rsidRDefault="00B87B5F">
      <w:pPr>
        <w:numPr>
          <w:ilvl w:val="0"/>
          <w:numId w:val="3"/>
        </w:numPr>
        <w:ind w:hanging="358"/>
      </w:pPr>
      <w:r>
        <w:t xml:space="preserve">Фруктовые желе и фруктовые пасты в виде кондитерских изделий из сахара. </w:t>
      </w:r>
    </w:p>
    <w:p w:rsidR="00B57F4F" w:rsidRDefault="00B87B5F">
      <w:pPr>
        <w:numPr>
          <w:ilvl w:val="0"/>
          <w:numId w:val="3"/>
        </w:numPr>
        <w:ind w:hanging="358"/>
      </w:pPr>
      <w:r>
        <w:t xml:space="preserve">Кондитерская масса, основу которой составляет сахар и которая содержит незначительное количество или вообще не содержит жировых добавок, пригодная как для непосредственного изготовления кондитерских изделий из сахара данной товарной позиции, так и для использования в качестве начинки для продуктов данной или прочих товарных позиций, например: </w:t>
      </w:r>
    </w:p>
    <w:p w:rsidR="00B57F4F" w:rsidRDefault="00B87B5F">
      <w:pPr>
        <w:spacing w:after="120" w:line="321" w:lineRule="auto"/>
        <w:ind w:left="714" w:hanging="355"/>
      </w:pPr>
      <w:r>
        <w:t xml:space="preserve">(а) помадная масса, изготовленная из сахарозы, сиропа сахарозы или глюкозы, или сиропа </w:t>
      </w:r>
      <w:proofErr w:type="spellStart"/>
      <w:r>
        <w:t>инвертного</w:t>
      </w:r>
      <w:proofErr w:type="spellEnd"/>
      <w:r>
        <w:t xml:space="preserve"> сахара со </w:t>
      </w:r>
      <w:proofErr w:type="spellStart"/>
      <w:r>
        <w:t>вкусо-ароматическими</w:t>
      </w:r>
      <w:proofErr w:type="spellEnd"/>
      <w:r>
        <w:t xml:space="preserve"> добавками или без них и используемая для изготовления различных помад, в качестве начинки для конфет и шоколада и т.д.; </w:t>
      </w:r>
    </w:p>
    <w:p w:rsidR="00B57F4F" w:rsidRDefault="00B87B5F">
      <w:pPr>
        <w:ind w:left="714" w:hanging="355"/>
      </w:pPr>
      <w:r>
        <w:t xml:space="preserve">(б) нуга, представляющая собой взбитую смесь сахара, воды и коллоидных веществ (например, яичного белка), а иногда и небольшого количества жиров, с добавками или без добавок орехов, плодов или прочих подходящих растительных продуктов, используемая для приготовления соответствующих конфет нуги, в качестве начинки для шоколада и т.д.; </w:t>
      </w:r>
    </w:p>
    <w:p w:rsidR="00B57F4F" w:rsidRDefault="00B87B5F">
      <w:pPr>
        <w:spacing w:after="71" w:line="321" w:lineRule="auto"/>
        <w:ind w:left="714" w:hanging="355"/>
      </w:pPr>
      <w:r>
        <w:t xml:space="preserve">(в) тертый миндаль (миндальная масса), приготовленный в основном из миндаля и сахара и используемый главным образом при изготовлении марципана. </w:t>
      </w:r>
    </w:p>
    <w:p w:rsidR="00B57F4F" w:rsidRDefault="00B87B5F">
      <w:pPr>
        <w:spacing w:after="60" w:line="383" w:lineRule="auto"/>
        <w:ind w:left="-4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(а) экстракт солодки, или лакрицы (не приготовленный в виде кондитерских изделий), содержащий 10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или менее сахарозы (</w:t>
      </w:r>
      <w:r>
        <w:rPr>
          <w:b/>
          <w:sz w:val="20"/>
        </w:rPr>
        <w:t>товарная позиция 1302</w:t>
      </w:r>
      <w:r>
        <w:rPr>
          <w:sz w:val="20"/>
        </w:rPr>
        <w:t xml:space="preserve">); </w:t>
      </w:r>
    </w:p>
    <w:p w:rsidR="00B57F4F" w:rsidRDefault="00B87B5F">
      <w:pPr>
        <w:spacing w:after="120" w:line="322" w:lineRule="auto"/>
        <w:ind w:left="269" w:hanging="283"/>
      </w:pPr>
      <w:r>
        <w:rPr>
          <w:sz w:val="20"/>
        </w:rPr>
        <w:t>(б) готовые продукты из сахара, содержащие какао (</w:t>
      </w:r>
      <w:r>
        <w:rPr>
          <w:b/>
          <w:sz w:val="20"/>
        </w:rPr>
        <w:t>товарная позиция 1806</w:t>
      </w:r>
      <w:r>
        <w:rPr>
          <w:sz w:val="20"/>
        </w:rPr>
        <w:t xml:space="preserve">). (В данной товарной позиции </w:t>
      </w:r>
      <w:proofErr w:type="spellStart"/>
      <w:r>
        <w:rPr>
          <w:sz w:val="20"/>
        </w:rPr>
        <w:t>какаомасло</w:t>
      </w:r>
      <w:proofErr w:type="spellEnd"/>
      <w:r>
        <w:rPr>
          <w:sz w:val="20"/>
        </w:rPr>
        <w:t xml:space="preserve"> не рассматривается в качестве какао); </w:t>
      </w:r>
    </w:p>
    <w:p w:rsidR="00B57F4F" w:rsidRDefault="00B87B5F">
      <w:pPr>
        <w:spacing w:after="169" w:line="269" w:lineRule="auto"/>
        <w:ind w:left="269" w:hanging="283"/>
      </w:pPr>
      <w:r>
        <w:rPr>
          <w:sz w:val="20"/>
        </w:rPr>
        <w:t>(в) подслащенные готовые пищевые продукты, такие как овощи, фрукты, кожура фруктов и т.д., консервированные с помощью сахара (</w:t>
      </w:r>
      <w:r>
        <w:rPr>
          <w:b/>
          <w:sz w:val="20"/>
        </w:rPr>
        <w:t>товарная позиция 2006</w:t>
      </w:r>
      <w:r>
        <w:rPr>
          <w:sz w:val="20"/>
        </w:rPr>
        <w:t>), и джемы, фруктовые желе и т.д. (</w:t>
      </w:r>
      <w:r>
        <w:rPr>
          <w:b/>
          <w:sz w:val="20"/>
        </w:rPr>
        <w:t>товарная позиция 2007</w:t>
      </w:r>
      <w:r>
        <w:rPr>
          <w:sz w:val="20"/>
        </w:rPr>
        <w:t xml:space="preserve">); </w:t>
      </w:r>
    </w:p>
    <w:p w:rsidR="00B57F4F" w:rsidRDefault="00B87B5F">
      <w:pPr>
        <w:spacing w:after="169" w:line="269" w:lineRule="auto"/>
        <w:ind w:left="269" w:hanging="283"/>
      </w:pPr>
      <w:r>
        <w:rPr>
          <w:sz w:val="20"/>
        </w:rPr>
        <w:t>(г) сладости, гумми и аналогичные продукты (в частности, изделия для диабетиков), содержащие синтетические подслащивающие вещества (например, сорбит) вместо сахара; пасты на основе сахара, содержащие добавки жира в относительно большой пропорции, а иногда молоко или орехи, непригодные для превращения непосредственно в кондитерские изделия из сахара (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); </w:t>
      </w:r>
    </w:p>
    <w:p w:rsidR="00B57F4F" w:rsidRDefault="00B87B5F" w:rsidP="00557640">
      <w:pPr>
        <w:spacing w:after="110" w:line="269" w:lineRule="auto"/>
        <w:ind w:left="-4" w:hanging="10"/>
      </w:pPr>
      <w:r>
        <w:rPr>
          <w:sz w:val="20"/>
        </w:rPr>
        <w:t xml:space="preserve">(д) лекарственные средства </w:t>
      </w:r>
      <w:r>
        <w:rPr>
          <w:b/>
          <w:sz w:val="20"/>
        </w:rPr>
        <w:t>группы 30</w:t>
      </w:r>
      <w:r>
        <w:rPr>
          <w:sz w:val="20"/>
        </w:rPr>
        <w:t xml:space="preserve">.  </w:t>
      </w:r>
    </w:p>
    <w:sectPr w:rsidR="00B57F4F" w:rsidSect="00557640">
      <w:headerReference w:type="even" r:id="rId7"/>
      <w:headerReference w:type="default" r:id="rId8"/>
      <w:headerReference w:type="first" r:id="rId9"/>
      <w:pgSz w:w="11906" w:h="16841"/>
      <w:pgMar w:top="1617" w:right="846" w:bottom="1174" w:left="1132" w:header="1116" w:footer="720" w:gutter="0"/>
      <w:pgNumType w:fmt="numberInDash" w:start="98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741" w:rsidRDefault="00161741">
      <w:pPr>
        <w:spacing w:after="0" w:line="240" w:lineRule="auto"/>
      </w:pPr>
      <w:r>
        <w:separator/>
      </w:r>
    </w:p>
  </w:endnote>
  <w:endnote w:type="continuationSeparator" w:id="0">
    <w:p w:rsidR="00161741" w:rsidRDefault="0016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741" w:rsidRDefault="00161741">
      <w:pPr>
        <w:spacing w:after="0" w:line="240" w:lineRule="auto"/>
      </w:pPr>
      <w:r>
        <w:separator/>
      </w:r>
    </w:p>
  </w:footnote>
  <w:footnote w:type="continuationSeparator" w:id="0">
    <w:p w:rsidR="00161741" w:rsidRDefault="00161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F4F" w:rsidRDefault="00B87B5F">
    <w:pPr>
      <w:spacing w:after="0" w:line="254" w:lineRule="auto"/>
      <w:ind w:left="9923" w:right="-54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17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88563"/>
      <w:docPartObj>
        <w:docPartGallery w:val="Page Numbers (Top of Page)"/>
        <w:docPartUnique/>
      </w:docPartObj>
    </w:sdtPr>
    <w:sdtContent>
      <w:p w:rsidR="00557640" w:rsidRPr="00557640" w:rsidRDefault="0055764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76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5764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576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- 983 -</w:t>
        </w:r>
        <w:r w:rsidRPr="005576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57640" w:rsidRPr="00557640" w:rsidRDefault="00557640" w:rsidP="00557640">
        <w:pPr>
          <w:spacing w:after="0" w:line="254" w:lineRule="auto"/>
          <w:ind w:left="9923" w:right="-54" w:hanging="9922"/>
          <w:rPr>
            <w:szCs w:val="24"/>
          </w:rPr>
        </w:pPr>
        <w:proofErr w:type="spellStart"/>
        <w:r w:rsidRPr="00557640">
          <w:rPr>
            <w:i/>
            <w:szCs w:val="24"/>
            <w:u w:val="single" w:color="000000"/>
          </w:rPr>
          <w:t>Раздел</w:t>
        </w:r>
        <w:proofErr w:type="gramStart"/>
        <w:r w:rsidRPr="00557640">
          <w:rPr>
            <w:i/>
            <w:szCs w:val="24"/>
            <w:u w:val="single" w:color="000000"/>
          </w:rPr>
          <w:t>IV</w:t>
        </w:r>
        <w:proofErr w:type="spellEnd"/>
        <w:proofErr w:type="gramEnd"/>
        <w:r w:rsidRPr="00557640">
          <w:rPr>
            <w:i/>
            <w:szCs w:val="24"/>
            <w:u w:val="single" w:color="000000"/>
          </w:rPr>
          <w:t xml:space="preserve">                                     </w:t>
        </w:r>
        <w:r>
          <w:rPr>
            <w:i/>
            <w:szCs w:val="24"/>
            <w:u w:val="single" w:color="000000"/>
          </w:rPr>
          <w:t xml:space="preserve">                                           </w:t>
        </w:r>
        <w:r w:rsidRPr="00557640">
          <w:rPr>
            <w:i/>
            <w:szCs w:val="24"/>
            <w:u w:val="single" w:color="000000"/>
          </w:rPr>
          <w:t xml:space="preserve">                                                     Группа 17 </w:t>
        </w:r>
        <w:r w:rsidRPr="00557640">
          <w:rPr>
            <w:b/>
            <w:szCs w:val="24"/>
          </w:rPr>
          <w:t xml:space="preserve"> </w:t>
        </w:r>
      </w:p>
      <w:p w:rsidR="00557640" w:rsidRDefault="00557640">
        <w:pPr>
          <w:pStyle w:val="a5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F4F" w:rsidRDefault="00B87B5F">
    <w:pPr>
      <w:spacing w:after="0" w:line="254" w:lineRule="auto"/>
      <w:ind w:left="9923" w:right="-54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17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55FB"/>
    <w:multiLevelType w:val="hybridMultilevel"/>
    <w:tmpl w:val="91B68F06"/>
    <w:lvl w:ilvl="0" w:tplc="7F928826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816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CEFA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60F2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16FD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CC3B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18CA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032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9E5E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BE5AB0"/>
    <w:multiLevelType w:val="hybridMultilevel"/>
    <w:tmpl w:val="D63AFF7A"/>
    <w:lvl w:ilvl="0" w:tplc="92B6FBF4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CC4C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40F2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0233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F2A3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E45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94EB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149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A79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E437471"/>
    <w:multiLevelType w:val="hybridMultilevel"/>
    <w:tmpl w:val="D2E6822E"/>
    <w:lvl w:ilvl="0" w:tplc="80F49338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8E3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B229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21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E657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9461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74FC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A40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FEC1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7F4F"/>
    <w:rsid w:val="00161741"/>
    <w:rsid w:val="00436B26"/>
    <w:rsid w:val="00557640"/>
    <w:rsid w:val="00684ABC"/>
    <w:rsid w:val="00837A60"/>
    <w:rsid w:val="00845700"/>
    <w:rsid w:val="00B57F4F"/>
    <w:rsid w:val="00B8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BC"/>
    <w:pPr>
      <w:spacing w:after="178" w:line="270" w:lineRule="auto"/>
      <w:ind w:left="1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684ABC"/>
    <w:pPr>
      <w:keepNext/>
      <w:keepLines/>
      <w:spacing w:after="190"/>
      <w:ind w:left="57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84ABC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footer"/>
    <w:basedOn w:val="a"/>
    <w:link w:val="a4"/>
    <w:uiPriority w:val="99"/>
    <w:unhideWhenUsed/>
    <w:rsid w:val="00837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37A60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55764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57640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5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7640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IV</vt:lpstr>
    </vt:vector>
  </TitlesOfParts>
  <Company/>
  <LinksUpToDate>false</LinksUpToDate>
  <CharactersWithSpaces>19358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subject/>
  <dc:creator>hero</dc:creator>
  <cp:keywords/>
  <cp:lastModifiedBy>kolesnik_av</cp:lastModifiedBy>
  <cp:revision>6</cp:revision>
  <cp:lastPrinted>2016-09-26T11:48:00Z</cp:lastPrinted>
  <dcterms:created xsi:type="dcterms:W3CDTF">2016-08-18T08:39:00Z</dcterms:created>
  <dcterms:modified xsi:type="dcterms:W3CDTF">2016-09-26T11:48:00Z</dcterms:modified>
</cp:coreProperties>
</file>