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2464" w:rsidRDefault="00861FF1">
      <w:pPr>
        <w:spacing w:after="96" w:line="259" w:lineRule="auto"/>
        <w:ind w:left="0" w:right="8" w:firstLine="0"/>
        <w:jc w:val="center"/>
      </w:pPr>
      <w:r>
        <w:rPr>
          <w:sz w:val="28"/>
        </w:rPr>
        <w:t xml:space="preserve">Группа 34 </w:t>
      </w:r>
    </w:p>
    <w:p w:rsidR="00A92464" w:rsidRDefault="00861FF1">
      <w:pPr>
        <w:spacing w:after="80" w:line="253" w:lineRule="auto"/>
        <w:ind w:left="1" w:hanging="1"/>
        <w:jc w:val="center"/>
      </w:pPr>
      <w:r>
        <w:rPr>
          <w:b/>
          <w:sz w:val="28"/>
        </w:rPr>
        <w:t xml:space="preserve">Мыло, поверхностно-активные органические вещества, моющие средства, смазочные материалы, искусственные и готовые воски, составы для чистки или полировки, свечи и аналогичные изделия, пасты для лепки, пластилин, </w:t>
      </w:r>
    </w:p>
    <w:p w:rsidR="00A92464" w:rsidRDefault="00861FF1">
      <w:pPr>
        <w:spacing w:after="7" w:line="253" w:lineRule="auto"/>
        <w:ind w:left="1" w:right="11" w:hanging="1"/>
        <w:jc w:val="center"/>
      </w:pPr>
      <w:r>
        <w:rPr>
          <w:b/>
          <w:sz w:val="28"/>
        </w:rPr>
        <w:t xml:space="preserve">"зубоврачебный воск" и зубоврачебные составы на основе гипса </w:t>
      </w:r>
    </w:p>
    <w:p w:rsidR="00A92464" w:rsidRDefault="00861FF1">
      <w:pPr>
        <w:spacing w:after="176" w:line="259" w:lineRule="auto"/>
        <w:ind w:left="1" w:firstLine="0"/>
        <w:jc w:val="left"/>
      </w:pPr>
      <w:r>
        <w:rPr>
          <w:b/>
        </w:rPr>
        <w:t xml:space="preserve"> </w:t>
      </w:r>
    </w:p>
    <w:p w:rsidR="00A92464" w:rsidRDefault="00861FF1">
      <w:pPr>
        <w:spacing w:after="171" w:line="269" w:lineRule="auto"/>
        <w:ind w:left="-4" w:right="15" w:hanging="10"/>
      </w:pPr>
      <w:r>
        <w:rPr>
          <w:b/>
        </w:rPr>
        <w:t xml:space="preserve">Примечания: </w:t>
      </w:r>
    </w:p>
    <w:p w:rsidR="00A92464" w:rsidRDefault="00861FF1">
      <w:pPr>
        <w:numPr>
          <w:ilvl w:val="0"/>
          <w:numId w:val="1"/>
        </w:numPr>
        <w:ind w:hanging="341"/>
      </w:pPr>
      <w:r>
        <w:t xml:space="preserve">В данную группу не включаются: </w:t>
      </w:r>
    </w:p>
    <w:p w:rsidR="00A92464" w:rsidRDefault="00861FF1">
      <w:pPr>
        <w:spacing w:after="40"/>
        <w:ind w:left="723"/>
      </w:pPr>
      <w:r>
        <w:t xml:space="preserve">а) пригодные для употребления в пищу смеси или готовые продукты, полученные на основе животных или растительных жиров или масел, используемые для смазки форм </w:t>
      </w:r>
    </w:p>
    <w:p w:rsidR="00A92464" w:rsidRDefault="00861FF1">
      <w:pPr>
        <w:ind w:left="714" w:firstLine="0"/>
      </w:pPr>
      <w:r>
        <w:t xml:space="preserve">(товарная позиция 1517); </w:t>
      </w:r>
    </w:p>
    <w:p w:rsidR="00A92464" w:rsidRDefault="00861FF1">
      <w:pPr>
        <w:ind w:left="358" w:firstLine="0"/>
      </w:pPr>
      <w:r>
        <w:t xml:space="preserve">б) отдельные соединения определенного химического состава; или </w:t>
      </w:r>
    </w:p>
    <w:p w:rsidR="00A92464" w:rsidRDefault="00861FF1">
      <w:pPr>
        <w:spacing w:after="119" w:line="321" w:lineRule="auto"/>
        <w:ind w:left="723"/>
      </w:pPr>
      <w:r>
        <w:t xml:space="preserve">в) шампуни, средства для чистки зубов, кремы и пены для бритья или составы для принятия ванн, содержащие мыло или другие органические поверхностно-активные вещества (товарная позиция 3305, 3306 или 3307). </w:t>
      </w:r>
    </w:p>
    <w:p w:rsidR="00A92464" w:rsidRDefault="00861FF1">
      <w:pPr>
        <w:numPr>
          <w:ilvl w:val="0"/>
          <w:numId w:val="1"/>
        </w:numPr>
        <w:ind w:hanging="341"/>
      </w:pPr>
      <w:r>
        <w:t xml:space="preserve">В товарной позиции 3401 под термином "мыло" понимается только растворимое в воде мыло. Мыло и другие продукты товарной позиции 3401 могут иметь добавки (например, дезинфицирующие средства, абразивные порошки, наполнители или лекарственные средства). Продукты, содержащие абразивные порошки, включаются в товарную позицию 3401 только в форме брусков, кусков или в виде формованных изделий. Эти же продукты в других формах включаются в товарную позицию 3405 как "чистящие порошки и аналогичные средства". </w:t>
      </w:r>
    </w:p>
    <w:p w:rsidR="00A92464" w:rsidRDefault="00861FF1">
      <w:pPr>
        <w:numPr>
          <w:ilvl w:val="0"/>
          <w:numId w:val="1"/>
        </w:numPr>
        <w:spacing w:after="119" w:line="322" w:lineRule="auto"/>
        <w:ind w:hanging="341"/>
      </w:pPr>
      <w:r>
        <w:t xml:space="preserve">В товарной позиции 3402 "поверхностно-активные органические вещества" означают продукты, которые при смешивании с водой при концентрации 0,5% при температуре 20 ºС и выдерживании в течение 1 часа при той же температуре: </w:t>
      </w:r>
    </w:p>
    <w:p w:rsidR="00A92464" w:rsidRDefault="00861FF1">
      <w:pPr>
        <w:spacing w:after="117" w:line="321" w:lineRule="auto"/>
        <w:ind w:left="723"/>
      </w:pPr>
      <w:r>
        <w:t xml:space="preserve">а) дают прозрачную или полупрозрачную жидкость или стабильную эмульсию без выпадения нерастворимого вещества; и </w:t>
      </w:r>
    </w:p>
    <w:p w:rsidR="00A92464" w:rsidRDefault="00861FF1">
      <w:pPr>
        <w:spacing w:after="215"/>
        <w:ind w:left="358" w:firstLine="0"/>
      </w:pPr>
      <w:r>
        <w:t>б) снижают поверхностное натяжение воды до 4,5 x 10</w:t>
      </w:r>
      <w:r>
        <w:rPr>
          <w:vertAlign w:val="superscript"/>
        </w:rPr>
        <w:t xml:space="preserve">-2 </w:t>
      </w:r>
      <w:r>
        <w:t xml:space="preserve">Н/м (45 дин/см) или менее. </w:t>
      </w:r>
    </w:p>
    <w:p w:rsidR="00A92464" w:rsidRDefault="00861FF1">
      <w:pPr>
        <w:numPr>
          <w:ilvl w:val="0"/>
          <w:numId w:val="1"/>
        </w:numPr>
        <w:spacing w:after="115" w:line="325" w:lineRule="auto"/>
        <w:ind w:hanging="341"/>
      </w:pPr>
      <w:r>
        <w:t xml:space="preserve">В товарной позиции 3403 термин "нефть и нефтепродукты, полученные из битуминозных пород" означает продукты, которые указаны в примечании 2 к группе 27. </w:t>
      </w:r>
    </w:p>
    <w:p w:rsidR="00A92464" w:rsidRDefault="00861FF1">
      <w:pPr>
        <w:numPr>
          <w:ilvl w:val="0"/>
          <w:numId w:val="1"/>
        </w:numPr>
        <w:spacing w:after="116" w:line="324" w:lineRule="auto"/>
        <w:ind w:hanging="341"/>
      </w:pPr>
      <w:r>
        <w:t xml:space="preserve">В товарной позиции 3404, учитывая исключения, указанные ниже, термин "воски искусственные и готовые воски" означает только: </w:t>
      </w:r>
    </w:p>
    <w:p w:rsidR="00A92464" w:rsidRDefault="00861FF1">
      <w:pPr>
        <w:spacing w:after="120" w:line="321" w:lineRule="auto"/>
        <w:ind w:left="723"/>
      </w:pPr>
      <w:r>
        <w:t xml:space="preserve">а) органические продукты воскообразного характера, полученные химическим путем, растворимые или не растворимые в воде; </w:t>
      </w:r>
    </w:p>
    <w:p w:rsidR="00A92464" w:rsidRDefault="00861FF1">
      <w:pPr>
        <w:ind w:left="358" w:firstLine="0"/>
      </w:pPr>
      <w:r>
        <w:lastRenderedPageBreak/>
        <w:t xml:space="preserve">б) продукты, полученные при смешивании различных видов воска; </w:t>
      </w:r>
    </w:p>
    <w:p w:rsidR="00A92464" w:rsidRDefault="00861FF1">
      <w:pPr>
        <w:spacing w:after="120" w:line="321" w:lineRule="auto"/>
        <w:ind w:left="723"/>
      </w:pPr>
      <w:r>
        <w:t xml:space="preserve">в) продукты воскообразного характера на основе одного или нескольких видов воска, содержащие жиры, смолы, минеральные вещества или другие материалы. </w:t>
      </w:r>
    </w:p>
    <w:p w:rsidR="00A92464" w:rsidRDefault="00861FF1">
      <w:pPr>
        <w:ind w:left="358" w:firstLine="0"/>
      </w:pPr>
      <w:r>
        <w:t xml:space="preserve">В данную товарную позицию не включаются: </w:t>
      </w:r>
    </w:p>
    <w:p w:rsidR="00A92464" w:rsidRDefault="00861FF1">
      <w:pPr>
        <w:spacing w:after="123" w:line="318" w:lineRule="auto"/>
        <w:ind w:left="723"/>
      </w:pPr>
      <w:r>
        <w:t xml:space="preserve">а) продукты товарной позиции 1516, 3402 или 3823, даже если они имеют воскообразный характер; </w:t>
      </w:r>
    </w:p>
    <w:p w:rsidR="00A92464" w:rsidRDefault="00861FF1">
      <w:pPr>
        <w:spacing w:line="321" w:lineRule="auto"/>
        <w:ind w:left="723"/>
      </w:pPr>
      <w:r>
        <w:t xml:space="preserve">б) несмешанные животные или растительные воски, рафинированные или нерафинированные, окрашенные или неокрашенные, товарной позиции 1521;  </w:t>
      </w:r>
    </w:p>
    <w:p w:rsidR="00A92464" w:rsidRDefault="00861FF1">
      <w:pPr>
        <w:spacing w:after="120" w:line="321" w:lineRule="auto"/>
        <w:ind w:left="723"/>
      </w:pPr>
      <w:r>
        <w:t xml:space="preserve">в) минеральные воски или аналогичные продукты товарной позиции 2712, смешанные или несмешанные или просто окрашенные или неокрашенные; или </w:t>
      </w:r>
    </w:p>
    <w:p w:rsidR="00A92464" w:rsidRDefault="00861FF1">
      <w:pPr>
        <w:spacing w:after="133" w:line="320" w:lineRule="auto"/>
        <w:ind w:left="723"/>
      </w:pPr>
      <w:r>
        <w:t xml:space="preserve">г) воски, смешанные с жидкой средой, диспергированные или растворенные в ней (товарные позиции 3405, 3809 и т.д.). </w:t>
      </w:r>
    </w:p>
    <w:p w:rsidR="00A92464" w:rsidRDefault="00861FF1">
      <w:pPr>
        <w:pStyle w:val="1"/>
        <w:ind w:left="289" w:right="285"/>
      </w:pPr>
      <w:r>
        <w:t xml:space="preserve">ОБЩИЕ ПОЛОЖЕНИЯ </w:t>
      </w:r>
    </w:p>
    <w:p w:rsidR="00A92464" w:rsidRDefault="00861FF1">
      <w:pPr>
        <w:spacing w:after="132"/>
        <w:ind w:left="-14" w:firstLine="566"/>
      </w:pPr>
      <w:r>
        <w:t xml:space="preserve">В данную группу включаются продукты, в основном полученные при промышленной переработке жиров, масел или восков (например, мыло, некоторые смазочные материалы, готовые воски, составы для чистки или полировки, свечи). В нее также включаются некоторые искусственные продукты, например, поверхностно-активные вещества, поверхностно-активные средства и искусственные воски. </w:t>
      </w:r>
    </w:p>
    <w:p w:rsidR="00A92464" w:rsidRDefault="00861FF1">
      <w:pPr>
        <w:spacing w:after="92" w:line="323" w:lineRule="auto"/>
        <w:ind w:left="-4" w:hanging="10"/>
      </w:pPr>
      <w:r>
        <w:rPr>
          <w:sz w:val="20"/>
        </w:rPr>
        <w:t xml:space="preserve">В данную группу </w:t>
      </w:r>
      <w:r>
        <w:rPr>
          <w:b/>
          <w:sz w:val="20"/>
        </w:rPr>
        <w:t>не включаются</w:t>
      </w:r>
      <w:r>
        <w:rPr>
          <w:sz w:val="20"/>
        </w:rPr>
        <w:t xml:space="preserve"> отдельные соединения определенного химического состава или природные продукты, несмешанные или неприготовленные. </w:t>
      </w:r>
    </w:p>
    <w:p w:rsidR="00A92464" w:rsidRDefault="00861FF1">
      <w:pPr>
        <w:spacing w:after="133" w:line="259" w:lineRule="auto"/>
        <w:ind w:left="1" w:firstLine="0"/>
        <w:jc w:val="left"/>
      </w:pPr>
      <w:r>
        <w:t xml:space="preserve"> </w:t>
      </w:r>
    </w:p>
    <w:p w:rsidR="00A92464" w:rsidRDefault="00861FF1">
      <w:pPr>
        <w:spacing w:after="137" w:line="269" w:lineRule="auto"/>
        <w:ind w:left="725" w:right="15" w:hanging="739"/>
      </w:pPr>
      <w:r>
        <w:rPr>
          <w:b/>
        </w:rPr>
        <w:t xml:space="preserve">3401 Мыло; поверхностно-активные органические вещества и средства, применяемые в качестве мыла, в форме брусков, кусков или в виде формованных изделий, содержащие или не содержащие мыло; поверхностно-активные органические вещества и средства для мытья кожи в виде жидкости или крема и расфасованные для розничной продажи, содержащие или не содержащие мыло; бумага, вата, войлок или фетр и нетканые материалы, пропитанные или покрытые мылом или моющим средством: </w:t>
      </w:r>
    </w:p>
    <w:p w:rsidR="00A92464" w:rsidRDefault="00861FF1" w:rsidP="00AE6E99">
      <w:pPr>
        <w:spacing w:after="127" w:line="269" w:lineRule="auto"/>
        <w:ind w:left="1892" w:right="15" w:hanging="191"/>
      </w:pPr>
      <w:r>
        <w:rPr>
          <w:b/>
        </w:rPr>
        <w:t xml:space="preserve">  – мыло и поверхностно-активные органические вещества и средства в форме брусков, кусков или в виде формованных изделий и бумага, вата, войлок или фетр и нетканые материалы, пропитанные или покрытые мылом или моющим средством: </w:t>
      </w:r>
    </w:p>
    <w:p w:rsidR="00A92464" w:rsidRDefault="00861FF1">
      <w:pPr>
        <w:tabs>
          <w:tab w:val="center" w:pos="4645"/>
        </w:tabs>
        <w:spacing w:after="82" w:line="269" w:lineRule="auto"/>
        <w:ind w:left="-14" w:firstLine="0"/>
        <w:jc w:val="left"/>
      </w:pPr>
      <w:r>
        <w:rPr>
          <w:b/>
        </w:rPr>
        <w:t xml:space="preserve"> </w:t>
      </w:r>
      <w:r>
        <w:rPr>
          <w:b/>
        </w:rPr>
        <w:tab/>
        <w:t xml:space="preserve">3401 11  – – туалетные (включая содержащие лекарственные средства) </w:t>
      </w:r>
    </w:p>
    <w:p w:rsidR="00A92464" w:rsidRDefault="00861FF1">
      <w:pPr>
        <w:tabs>
          <w:tab w:val="center" w:pos="1802"/>
        </w:tabs>
        <w:spacing w:after="82" w:line="269" w:lineRule="auto"/>
        <w:ind w:left="-14" w:firstLine="0"/>
        <w:jc w:val="left"/>
      </w:pPr>
      <w:r>
        <w:rPr>
          <w:b/>
        </w:rPr>
        <w:t xml:space="preserve"> </w:t>
      </w:r>
      <w:r>
        <w:rPr>
          <w:b/>
        </w:rPr>
        <w:tab/>
        <w:t xml:space="preserve">3401 19  – – прочие </w:t>
      </w:r>
    </w:p>
    <w:p w:rsidR="00AE6E99" w:rsidRDefault="00861FF1" w:rsidP="00AE6E99">
      <w:pPr>
        <w:tabs>
          <w:tab w:val="center" w:pos="2587"/>
        </w:tabs>
        <w:spacing w:after="118" w:line="269" w:lineRule="auto"/>
        <w:ind w:left="-14" w:firstLine="0"/>
        <w:jc w:val="left"/>
      </w:pPr>
      <w:r>
        <w:rPr>
          <w:b/>
        </w:rPr>
        <w:t xml:space="preserve"> </w:t>
      </w:r>
      <w:r>
        <w:rPr>
          <w:b/>
        </w:rPr>
        <w:tab/>
        <w:t xml:space="preserve">3401 20 – мыло в прочих формах </w:t>
      </w:r>
    </w:p>
    <w:p w:rsidR="00A92464" w:rsidRDefault="00861FF1" w:rsidP="00AE6E99">
      <w:pPr>
        <w:tabs>
          <w:tab w:val="center" w:pos="2587"/>
        </w:tabs>
        <w:spacing w:after="118" w:line="269" w:lineRule="auto"/>
        <w:ind w:left="-14" w:firstLine="865"/>
        <w:jc w:val="left"/>
      </w:pPr>
      <w:r>
        <w:rPr>
          <w:b/>
        </w:rPr>
        <w:lastRenderedPageBreak/>
        <w:t xml:space="preserve">3401 30 – поверхностно-активные органические вещества и средства для мытья </w:t>
      </w:r>
    </w:p>
    <w:p w:rsidR="00A92464" w:rsidRDefault="00861FF1">
      <w:pPr>
        <w:spacing w:after="82" w:line="269" w:lineRule="auto"/>
        <w:ind w:left="1916" w:right="15" w:hanging="10"/>
      </w:pPr>
      <w:r>
        <w:rPr>
          <w:b/>
        </w:rPr>
        <w:t xml:space="preserve">кожи в виде жидкости или крема, расфасованные для розничной продажи, содержащие или не содержащие мыло </w:t>
      </w:r>
    </w:p>
    <w:p w:rsidR="00A92464" w:rsidRDefault="00861FF1">
      <w:pPr>
        <w:spacing w:after="155" w:line="259" w:lineRule="auto"/>
        <w:ind w:left="54" w:firstLine="0"/>
        <w:jc w:val="center"/>
      </w:pPr>
      <w:r>
        <w:t xml:space="preserve"> </w:t>
      </w:r>
    </w:p>
    <w:p w:rsidR="00A92464" w:rsidRDefault="00861FF1">
      <w:pPr>
        <w:pStyle w:val="1"/>
        <w:ind w:left="289" w:right="286"/>
      </w:pPr>
      <w:r>
        <w:rPr>
          <w:b w:val="0"/>
        </w:rPr>
        <w:t>(I)</w:t>
      </w:r>
      <w:r>
        <w:t xml:space="preserve"> МЫЛО </w:t>
      </w:r>
    </w:p>
    <w:p w:rsidR="00A92464" w:rsidRDefault="00861FF1">
      <w:pPr>
        <w:spacing w:after="106"/>
        <w:ind w:left="-14" w:firstLine="566"/>
      </w:pPr>
      <w:r>
        <w:t xml:space="preserve">Мыло является щелочной солью (неорганической или органической), образованной из жирной кислоты или смеси жирных кислот, содержащих не менее восьми атомов углерода. На практике часть жирных кислот может быть заменена кислотами древесных смол. </w:t>
      </w:r>
    </w:p>
    <w:p w:rsidR="00A92464" w:rsidRDefault="00861FF1">
      <w:pPr>
        <w:ind w:left="-14" w:firstLine="566"/>
      </w:pPr>
      <w:r>
        <w:t xml:space="preserve">В данную товарную позицию включается только мыло, растворимое в воде, то есть истинное мыло. Мыла представляют собой класс анионных поверхностно-активных веществ с щелочной реакцией, которые дают обильную пену в водных растворах. </w:t>
      </w:r>
    </w:p>
    <w:p w:rsidR="00A92464" w:rsidRDefault="00861FF1">
      <w:pPr>
        <w:spacing w:after="109"/>
        <w:ind w:left="567" w:firstLine="0"/>
      </w:pPr>
      <w:r>
        <w:t xml:space="preserve">Существуют три категории мыла: </w:t>
      </w:r>
    </w:p>
    <w:p w:rsidR="00AE6E99" w:rsidRDefault="00861FF1">
      <w:pPr>
        <w:ind w:left="-14" w:firstLine="566"/>
      </w:pPr>
      <w:r>
        <w:rPr>
          <w:b/>
        </w:rPr>
        <w:t>твердое мыло</w:t>
      </w:r>
      <w:r>
        <w:t xml:space="preserve">, которое обычно изготовляется с использованием гидроксида натрия или карбоната натрия и представляет собой в основном обычное мыло. Твердое мыло может быть белым, цветным или мраморным; </w:t>
      </w:r>
    </w:p>
    <w:p w:rsidR="00A92464" w:rsidRDefault="00861FF1">
      <w:pPr>
        <w:ind w:left="-14" w:firstLine="566"/>
      </w:pPr>
      <w:r>
        <w:rPr>
          <w:b/>
        </w:rPr>
        <w:t>мягкое мыло</w:t>
      </w:r>
      <w:r>
        <w:t xml:space="preserve">, которое изготовляется с использованием гидроксида калия или карбоната калия. Такое мыло вязкое и обычно имеет зеленый, коричневый или бледно-желтый цвет. Такое мыло может содержать небольшие количества (обычно не более 5%) синтетических органических поверхностно-активных веществ; </w:t>
      </w:r>
    </w:p>
    <w:p w:rsidR="00A92464" w:rsidRDefault="00861FF1">
      <w:pPr>
        <w:spacing w:after="118" w:line="321" w:lineRule="auto"/>
        <w:ind w:left="-14" w:firstLine="566"/>
      </w:pPr>
      <w:r>
        <w:rPr>
          <w:b/>
        </w:rPr>
        <w:t>жидкое мыло</w:t>
      </w:r>
      <w:r>
        <w:t xml:space="preserve">, представляющее собой раствор мыла в воде, в некоторых случаях с небольшим количеством (обычно не более 5%) спирта или глицерина в виде добавок, не содержит синтетических органических поверхностно-активных веществ. Здесь, в частности, рассматривают: </w:t>
      </w:r>
    </w:p>
    <w:p w:rsidR="00A92464" w:rsidRDefault="00861FF1">
      <w:pPr>
        <w:ind w:left="351"/>
      </w:pPr>
      <w:r>
        <w:t xml:space="preserve">(1) </w:t>
      </w:r>
      <w:r>
        <w:rPr>
          <w:b/>
        </w:rPr>
        <w:t>Туалетное мыло</w:t>
      </w:r>
      <w:r>
        <w:t xml:space="preserve">, часто окрашенное и ароматизированное, которое включает плавающее мыло для ванн и дезодорирующее мыло, а также глицериновое мыло, мыло для бритья, мыло, содержащее лекарственные средства, и некоторые виды мыла с дезинфицирующими или абразивными свойствами, как описано ниже: </w:t>
      </w:r>
    </w:p>
    <w:p w:rsidR="00A92464" w:rsidRDefault="00861FF1">
      <w:pPr>
        <w:spacing w:after="180" w:line="269" w:lineRule="auto"/>
        <w:ind w:left="368" w:right="15" w:hanging="10"/>
      </w:pPr>
      <w:r>
        <w:t xml:space="preserve">(а) </w:t>
      </w:r>
      <w:r>
        <w:rPr>
          <w:b/>
        </w:rPr>
        <w:t>плавающее мыло и дезодорирующее мыло</w:t>
      </w:r>
      <w:r>
        <w:t xml:space="preserve">; </w:t>
      </w:r>
    </w:p>
    <w:p w:rsidR="00A92464" w:rsidRDefault="00861FF1">
      <w:pPr>
        <w:spacing w:after="121" w:line="320" w:lineRule="auto"/>
        <w:ind w:left="723"/>
      </w:pPr>
      <w:r>
        <w:t xml:space="preserve">(б) </w:t>
      </w:r>
      <w:r>
        <w:rPr>
          <w:b/>
        </w:rPr>
        <w:t>глицериновое мыло</w:t>
      </w:r>
      <w:r>
        <w:t xml:space="preserve"> – полупрозрачное, изготовленное обработкой белого мыла спиртом, глицерином или сахаром; </w:t>
      </w:r>
    </w:p>
    <w:p w:rsidR="00A92464" w:rsidRDefault="00861FF1">
      <w:pPr>
        <w:ind w:left="358" w:firstLine="0"/>
      </w:pPr>
      <w:r>
        <w:t xml:space="preserve">(в) </w:t>
      </w:r>
      <w:r>
        <w:rPr>
          <w:b/>
        </w:rPr>
        <w:t>мыло для бритья</w:t>
      </w:r>
      <w:r>
        <w:t xml:space="preserve"> (кремы для бритья включаются в </w:t>
      </w:r>
      <w:r>
        <w:rPr>
          <w:b/>
        </w:rPr>
        <w:t>товарную позицию 3307</w:t>
      </w:r>
      <w:r>
        <w:t xml:space="preserve">); </w:t>
      </w:r>
    </w:p>
    <w:p w:rsidR="00A92464" w:rsidRDefault="00861FF1">
      <w:pPr>
        <w:spacing w:after="117" w:line="325" w:lineRule="auto"/>
        <w:ind w:left="723"/>
      </w:pPr>
      <w:r>
        <w:t xml:space="preserve">(г) </w:t>
      </w:r>
      <w:r>
        <w:rPr>
          <w:b/>
        </w:rPr>
        <w:t xml:space="preserve">лечебное мыло, </w:t>
      </w:r>
      <w:r>
        <w:t xml:space="preserve">содержащее борную кислоту, салициловую кислоту, серу, </w:t>
      </w:r>
      <w:proofErr w:type="spellStart"/>
      <w:r>
        <w:t>сульфонамиды</w:t>
      </w:r>
      <w:proofErr w:type="spellEnd"/>
      <w:r>
        <w:t xml:space="preserve"> или другие лекарственные вещества;</w:t>
      </w:r>
      <w:r>
        <w:rPr>
          <w:b/>
        </w:rPr>
        <w:t xml:space="preserve"> </w:t>
      </w:r>
    </w:p>
    <w:p w:rsidR="00A92464" w:rsidRDefault="00861FF1">
      <w:pPr>
        <w:ind w:left="723"/>
      </w:pPr>
      <w:r>
        <w:t xml:space="preserve">(д) </w:t>
      </w:r>
      <w:r>
        <w:rPr>
          <w:b/>
        </w:rPr>
        <w:t xml:space="preserve">дезинфицирующее мыло, </w:t>
      </w:r>
      <w:r>
        <w:t xml:space="preserve">содержащее небольшие количества фенола, крезола, нафтола, формальдегида или других бактерицидных, антисептических и др. веществ. Такое мыло не следует путать с дезинфицирующими средствами </w:t>
      </w:r>
      <w:r>
        <w:rPr>
          <w:b/>
        </w:rPr>
        <w:t xml:space="preserve">товарной позиции </w:t>
      </w:r>
      <w:r>
        <w:rPr>
          <w:b/>
        </w:rPr>
        <w:lastRenderedPageBreak/>
        <w:t>3808</w:t>
      </w:r>
      <w:r>
        <w:t xml:space="preserve">, содержащими эти же компоненты, так как различие заключается в пропорциональном содержании компонентов (мыло, с одной стороны, и фенол, крезол и пр., – с другой). Дезинфицирующие средства товарной позиции 3808 имеют значительное содержание фенола, крезола и др. и представляют собой жидкий продукт, в то время как дезинфицирующее мыло обычно твердое; </w:t>
      </w:r>
    </w:p>
    <w:p w:rsidR="00A92464" w:rsidRDefault="00861FF1">
      <w:pPr>
        <w:ind w:left="723"/>
      </w:pPr>
      <w:r>
        <w:t xml:space="preserve">(е) </w:t>
      </w:r>
      <w:r>
        <w:rPr>
          <w:b/>
        </w:rPr>
        <w:t xml:space="preserve">абразивное мыло, </w:t>
      </w:r>
      <w:r>
        <w:t xml:space="preserve">состоящее из мыла, к которому добавлены песок, кремнезем, порошок пемзы, порошок сланца, опилки или любой аналогичный продукт. В данную товарную позицию абразивное мыло включается </w:t>
      </w:r>
      <w:r>
        <w:rPr>
          <w:b/>
        </w:rPr>
        <w:t>только</w:t>
      </w:r>
      <w:r>
        <w:t xml:space="preserve"> в форме брусков, кусков или в виде формованных изделий. Абразивные чистящие пасты и порошки, содержащие или не содержащие мыло, включаются в </w:t>
      </w:r>
      <w:r>
        <w:rPr>
          <w:b/>
        </w:rPr>
        <w:t>товарную</w:t>
      </w:r>
      <w:r>
        <w:t xml:space="preserve"> </w:t>
      </w:r>
      <w:r>
        <w:rPr>
          <w:b/>
        </w:rPr>
        <w:t>позицию</w:t>
      </w:r>
      <w:r>
        <w:t xml:space="preserve"> </w:t>
      </w:r>
      <w:r>
        <w:rPr>
          <w:b/>
        </w:rPr>
        <w:t>3405</w:t>
      </w:r>
      <w:r>
        <w:t xml:space="preserve">. </w:t>
      </w:r>
    </w:p>
    <w:p w:rsidR="00A92464" w:rsidRDefault="00861FF1">
      <w:pPr>
        <w:numPr>
          <w:ilvl w:val="0"/>
          <w:numId w:val="2"/>
        </w:numPr>
        <w:spacing w:after="122" w:line="320" w:lineRule="auto"/>
        <w:ind w:hanging="358"/>
      </w:pPr>
      <w:r>
        <w:rPr>
          <w:b/>
        </w:rPr>
        <w:t>Хозяйственное мыло</w:t>
      </w:r>
      <w:r>
        <w:t xml:space="preserve">, которое может быть окрашенным или ароматизированным, абразивным или дезинфицирующим. </w:t>
      </w:r>
    </w:p>
    <w:p w:rsidR="00A92464" w:rsidRDefault="00861FF1">
      <w:pPr>
        <w:numPr>
          <w:ilvl w:val="0"/>
          <w:numId w:val="2"/>
        </w:numPr>
        <w:ind w:hanging="358"/>
      </w:pPr>
      <w:r>
        <w:rPr>
          <w:b/>
        </w:rPr>
        <w:t xml:space="preserve">Мыло на основе канифоли, </w:t>
      </w:r>
      <w:proofErr w:type="spellStart"/>
      <w:r>
        <w:rPr>
          <w:b/>
        </w:rPr>
        <w:t>таллового</w:t>
      </w:r>
      <w:proofErr w:type="spellEnd"/>
      <w:r>
        <w:rPr>
          <w:b/>
        </w:rPr>
        <w:t xml:space="preserve"> масла или нафтенатов</w:t>
      </w:r>
      <w:r>
        <w:t xml:space="preserve">, содержащее не только щелочные соли жирных кислот, но также и щелочные резинаты товарной позиции 3806 или щелочные нафтенаты товарной позиции 3402. </w:t>
      </w:r>
    </w:p>
    <w:p w:rsidR="00A92464" w:rsidRDefault="00861FF1">
      <w:pPr>
        <w:numPr>
          <w:ilvl w:val="0"/>
          <w:numId w:val="2"/>
        </w:numPr>
        <w:ind w:hanging="358"/>
      </w:pPr>
      <w:r>
        <w:rPr>
          <w:b/>
        </w:rPr>
        <w:t>Промышленные виды мыла</w:t>
      </w:r>
      <w:r>
        <w:t xml:space="preserve">, предназначенные для специальных целей, такие как мыла, используемые для волочения проволоки, полимеризации синтетического каучука или в прачечных. </w:t>
      </w:r>
    </w:p>
    <w:p w:rsidR="00A92464" w:rsidRDefault="00861FF1">
      <w:pPr>
        <w:ind w:left="-14" w:firstLine="566"/>
      </w:pPr>
      <w:r>
        <w:rPr>
          <w:b/>
        </w:rPr>
        <w:t>При условии</w:t>
      </w:r>
      <w:r>
        <w:t xml:space="preserve"> соблюдения исключений, указанных выше в пункте 1 (е), мыло данной товарной позиции обычно имеет следующие формы: брусков, кусков, формованных изделий, хлопьев, порошков, паст или водного раствора. </w:t>
      </w:r>
    </w:p>
    <w:p w:rsidR="00A92464" w:rsidRDefault="00861FF1">
      <w:pPr>
        <w:spacing w:after="0" w:line="269" w:lineRule="auto"/>
        <w:ind w:left="340" w:right="15" w:hanging="10"/>
      </w:pPr>
      <w:r>
        <w:t xml:space="preserve">(II) </w:t>
      </w:r>
      <w:r>
        <w:rPr>
          <w:b/>
        </w:rPr>
        <w:t xml:space="preserve">ОРГАНИЧЕСКИЕ ПОВЕРХНОСТНО-АКТИВНЫЕ ВЕЩЕСТВА И СРЕДСТВА, </w:t>
      </w:r>
    </w:p>
    <w:p w:rsidR="00A92464" w:rsidRDefault="00861FF1">
      <w:pPr>
        <w:spacing w:after="47" w:line="271" w:lineRule="auto"/>
        <w:ind w:left="289" w:right="5" w:hanging="10"/>
        <w:jc w:val="center"/>
      </w:pPr>
      <w:r>
        <w:rPr>
          <w:b/>
        </w:rPr>
        <w:t xml:space="preserve">ПРИМЕНЯЕМЫЕ В КАЧЕСТВЕ МЫЛА, В ФОРМЕ БРУСКОВ, КУСКОВ ИЛИ В </w:t>
      </w:r>
    </w:p>
    <w:p w:rsidR="00A92464" w:rsidRDefault="00861FF1">
      <w:pPr>
        <w:spacing w:after="82" w:line="269" w:lineRule="auto"/>
        <w:ind w:left="2101" w:right="15" w:hanging="10"/>
      </w:pPr>
      <w:r>
        <w:rPr>
          <w:b/>
        </w:rPr>
        <w:t xml:space="preserve">ВИДЕ ФОРМОВАННЫХ ИЗДЕЛИЙ, СОДЕРЖАЩИЕ  </w:t>
      </w:r>
    </w:p>
    <w:p w:rsidR="00A92464" w:rsidRDefault="00861FF1">
      <w:pPr>
        <w:pStyle w:val="1"/>
        <w:ind w:left="289"/>
      </w:pPr>
      <w:r>
        <w:t xml:space="preserve">ИЛИ НЕ СОДЕРЖАЩИЕ МЫЛО </w:t>
      </w:r>
    </w:p>
    <w:p w:rsidR="00A92464" w:rsidRDefault="00861FF1">
      <w:pPr>
        <w:spacing w:after="138"/>
        <w:ind w:left="-14" w:firstLine="566"/>
      </w:pPr>
      <w:r>
        <w:t xml:space="preserve">Эта часть включает туалетные или моющие вещества и средства, в которых активный компонент состоит полностью или частично из синтетических поверхностно-активных веществ (которые могут содержать мыло в любой пропорции), </w:t>
      </w:r>
      <w:r>
        <w:rPr>
          <w:b/>
        </w:rPr>
        <w:t>при условии</w:t>
      </w:r>
      <w:r>
        <w:t xml:space="preserve">, что они расфасованы в форме брусков, кусков или в виде формованных изделий, то есть имеются в виду обычные формы мыла, предназначенные для тех же целей. </w:t>
      </w:r>
    </w:p>
    <w:p w:rsidR="00A92464" w:rsidRDefault="00861FF1">
      <w:pPr>
        <w:ind w:left="-14" w:firstLine="566"/>
      </w:pPr>
      <w:r>
        <w:t xml:space="preserve">В эту часть включаются также вещества и средства, которым придана </w:t>
      </w:r>
      <w:proofErr w:type="spellStart"/>
      <w:r>
        <w:t>абразивность</w:t>
      </w:r>
      <w:proofErr w:type="spellEnd"/>
      <w:r>
        <w:t xml:space="preserve"> за счет добавления песка, кремнезема, порошка пемзы и т.д., </w:t>
      </w:r>
      <w:r>
        <w:rPr>
          <w:b/>
        </w:rPr>
        <w:t>при условии</w:t>
      </w:r>
      <w:r>
        <w:t xml:space="preserve">, что они расфасованы в формы, описанные выше. </w:t>
      </w:r>
    </w:p>
    <w:p w:rsidR="00A92464" w:rsidRDefault="00861FF1">
      <w:pPr>
        <w:pStyle w:val="1"/>
        <w:ind w:left="10"/>
      </w:pPr>
      <w:r>
        <w:rPr>
          <w:b w:val="0"/>
        </w:rPr>
        <w:t>(III)</w:t>
      </w:r>
      <w:r>
        <w:t xml:space="preserve"> ПОВЕРХНОСТНО-АКТИВНЫЕ ОРГАНИЧЕСКИЕ ВЕЩЕСТВА И СРЕДСТВА ДЛЯ МЫТЬЯ КОЖИ В ВИДЕ ЖИДКОСТИ ИЛИ КРЕМА И РАСФАСОВАННЫЕДЛЯ РОЗНИЧНОЙ ПРОДАЖИ, СОДЕРЖАЩИЕ ИЛИ НЕ СОДЕРЖАЩИЕ МЫЛО</w:t>
      </w:r>
      <w:r>
        <w:rPr>
          <w:b w:val="0"/>
        </w:rPr>
        <w:t xml:space="preserve"> </w:t>
      </w:r>
    </w:p>
    <w:p w:rsidR="00A92464" w:rsidRDefault="00861FF1">
      <w:pPr>
        <w:ind w:left="-14" w:firstLine="566"/>
      </w:pPr>
      <w:r>
        <w:t xml:space="preserve">Эта часть включает средства для мытья кожи, в которых активный компонент полностью или частично состоит из синтетических поверхностно-активных веществ (которые могут </w:t>
      </w:r>
      <w:r>
        <w:lastRenderedPageBreak/>
        <w:t xml:space="preserve">содержать мыло в любой пропорции), </w:t>
      </w:r>
      <w:r>
        <w:rPr>
          <w:b/>
        </w:rPr>
        <w:t>при условии</w:t>
      </w:r>
      <w:r>
        <w:t>,</w:t>
      </w:r>
      <w:r>
        <w:rPr>
          <w:b/>
        </w:rPr>
        <w:t xml:space="preserve"> </w:t>
      </w:r>
      <w:r>
        <w:t xml:space="preserve">что они представлены в виде жидкости или крема и расфасованы для розничной продажи. Такие средства, не расфасованные для розничной продажи, включаются в </w:t>
      </w:r>
      <w:r>
        <w:rPr>
          <w:b/>
        </w:rPr>
        <w:t>товарную позицию 3402.</w:t>
      </w:r>
      <w:r>
        <w:t xml:space="preserve"> </w:t>
      </w:r>
    </w:p>
    <w:p w:rsidR="00A92464" w:rsidRDefault="00861FF1">
      <w:pPr>
        <w:spacing w:after="29" w:line="332" w:lineRule="auto"/>
        <w:ind w:left="634" w:right="15" w:firstLine="144"/>
      </w:pPr>
      <w:r>
        <w:t>(IV)</w:t>
      </w:r>
      <w:r>
        <w:rPr>
          <w:b/>
        </w:rPr>
        <w:t xml:space="preserve"> БУМАГА, ВАТА, ВОЙЛОК ИЛИ ФЕТР И НЕТКАНЫЕ МАТЕРИАЛЫ, ПРОПИТАННЫЕ ИЛИ ПОКРЫТЫЕ МЫЛОМ ИЛИ МОЮЩИМ СРЕДСТВОМ </w:t>
      </w:r>
    </w:p>
    <w:p w:rsidR="00A92464" w:rsidRDefault="00861FF1">
      <w:pPr>
        <w:spacing w:after="134"/>
        <w:ind w:left="-14" w:firstLine="566"/>
      </w:pPr>
      <w:r>
        <w:t xml:space="preserve">В эту часть включаются бумага, вата, войлок или фетр и нетканые материалы, пропитанные или покрытые мылом или моющим средством, ароматизированные или </w:t>
      </w:r>
      <w:proofErr w:type="spellStart"/>
      <w:r>
        <w:t>неароматизированные</w:t>
      </w:r>
      <w:proofErr w:type="spellEnd"/>
      <w:r>
        <w:t xml:space="preserve">, расфасованные или </w:t>
      </w:r>
      <w:proofErr w:type="spellStart"/>
      <w:r>
        <w:t>нерасфасованные</w:t>
      </w:r>
      <w:proofErr w:type="spellEnd"/>
      <w:r>
        <w:t xml:space="preserve"> для розничной продажи. Эти продукты обычно используются для мытья рук или лица. </w:t>
      </w:r>
    </w:p>
    <w:p w:rsidR="00A92464" w:rsidRDefault="00861FF1">
      <w:pPr>
        <w:spacing w:after="168" w:line="270" w:lineRule="auto"/>
        <w:ind w:left="-4" w:hanging="10"/>
      </w:pPr>
      <w:r>
        <w:rPr>
          <w:sz w:val="20"/>
        </w:rPr>
        <w:t xml:space="preserve">Помимо исключений, перечисленных выше, в данную товарную позицию </w:t>
      </w:r>
      <w:r>
        <w:rPr>
          <w:b/>
          <w:sz w:val="20"/>
        </w:rPr>
        <w:t>не включаются</w:t>
      </w:r>
      <w:r>
        <w:rPr>
          <w:sz w:val="20"/>
        </w:rPr>
        <w:t xml:space="preserve">: </w:t>
      </w:r>
    </w:p>
    <w:p w:rsidR="00A92464" w:rsidRDefault="00861FF1">
      <w:pPr>
        <w:spacing w:line="259" w:lineRule="auto"/>
        <w:ind w:left="1" w:firstLine="0"/>
        <w:jc w:val="left"/>
      </w:pPr>
      <w:r>
        <w:rPr>
          <w:sz w:val="20"/>
        </w:rPr>
        <w:t xml:space="preserve">(а) </w:t>
      </w:r>
      <w:proofErr w:type="spellStart"/>
      <w:r>
        <w:rPr>
          <w:sz w:val="20"/>
        </w:rPr>
        <w:t>соапстоки</w:t>
      </w:r>
      <w:proofErr w:type="spellEnd"/>
      <w:r>
        <w:rPr>
          <w:sz w:val="20"/>
        </w:rPr>
        <w:t xml:space="preserve"> (</w:t>
      </w:r>
      <w:r>
        <w:rPr>
          <w:b/>
          <w:sz w:val="20"/>
        </w:rPr>
        <w:t>товарная позиция 1522</w:t>
      </w:r>
      <w:r>
        <w:rPr>
          <w:sz w:val="20"/>
        </w:rPr>
        <w:t xml:space="preserve">); </w:t>
      </w:r>
    </w:p>
    <w:p w:rsidR="00A92464" w:rsidRDefault="00861FF1">
      <w:pPr>
        <w:spacing w:after="119" w:line="323" w:lineRule="auto"/>
        <w:ind w:left="269" w:hanging="283"/>
      </w:pPr>
      <w:r>
        <w:rPr>
          <w:sz w:val="20"/>
        </w:rPr>
        <w:t>(б) продукты и препараты, не растворимые в воде, которые являются "мылами" только с чисто химической точки зрения, например, кальциевое или прочие металлические "мыла" (</w:t>
      </w:r>
      <w:r>
        <w:rPr>
          <w:b/>
          <w:sz w:val="20"/>
        </w:rPr>
        <w:t>группы 29, 30, 38</w:t>
      </w:r>
      <w:r>
        <w:rPr>
          <w:sz w:val="20"/>
        </w:rPr>
        <w:t xml:space="preserve"> и т.д. в зависимости от конкретного случая); </w:t>
      </w:r>
    </w:p>
    <w:p w:rsidR="00A92464" w:rsidRDefault="00861FF1">
      <w:pPr>
        <w:spacing w:after="168" w:line="270" w:lineRule="auto"/>
        <w:ind w:left="-4" w:hanging="10"/>
      </w:pPr>
      <w:r>
        <w:rPr>
          <w:sz w:val="20"/>
        </w:rPr>
        <w:t>(в) бумага, вата, войлок или фетр и нетканые материалы, просто ароматизированные (</w:t>
      </w:r>
      <w:r>
        <w:rPr>
          <w:b/>
          <w:sz w:val="20"/>
        </w:rPr>
        <w:t>группа 33</w:t>
      </w:r>
      <w:r>
        <w:rPr>
          <w:sz w:val="20"/>
        </w:rPr>
        <w:t xml:space="preserve">); </w:t>
      </w:r>
    </w:p>
    <w:p w:rsidR="00A92464" w:rsidRDefault="00861FF1">
      <w:pPr>
        <w:spacing w:after="168" w:line="270" w:lineRule="auto"/>
        <w:ind w:left="-4" w:hanging="10"/>
      </w:pPr>
      <w:r>
        <w:rPr>
          <w:sz w:val="20"/>
        </w:rPr>
        <w:t>(г) шампуни и средства для чистки зубов (</w:t>
      </w:r>
      <w:r>
        <w:rPr>
          <w:b/>
          <w:sz w:val="20"/>
        </w:rPr>
        <w:t>товарные позиции 3305</w:t>
      </w:r>
      <w:r>
        <w:rPr>
          <w:sz w:val="20"/>
        </w:rPr>
        <w:t xml:space="preserve"> и </w:t>
      </w:r>
      <w:r>
        <w:rPr>
          <w:b/>
          <w:sz w:val="20"/>
        </w:rPr>
        <w:t>3306</w:t>
      </w:r>
      <w:r>
        <w:rPr>
          <w:sz w:val="20"/>
        </w:rPr>
        <w:t xml:space="preserve">, соответственно); </w:t>
      </w:r>
    </w:p>
    <w:p w:rsidR="00A92464" w:rsidRDefault="00861FF1">
      <w:pPr>
        <w:spacing w:after="168" w:line="270" w:lineRule="auto"/>
        <w:ind w:left="269" w:hanging="283"/>
      </w:pPr>
      <w:r>
        <w:rPr>
          <w:sz w:val="20"/>
        </w:rPr>
        <w:t xml:space="preserve">(д) органические поверхностно-активные вещества (кроме мыла), поверхностно-активные средства и моющие средства (содержащие или не содержащие мыло) и растворы или дисперсии мыла в органическом растворителе </w:t>
      </w:r>
      <w:r>
        <w:rPr>
          <w:b/>
          <w:sz w:val="20"/>
        </w:rPr>
        <w:t>товарной позиции 3402</w:t>
      </w:r>
      <w:r>
        <w:rPr>
          <w:sz w:val="20"/>
        </w:rPr>
        <w:t xml:space="preserve">; </w:t>
      </w:r>
    </w:p>
    <w:p w:rsidR="00A92464" w:rsidRDefault="00861FF1">
      <w:pPr>
        <w:spacing w:after="140" w:line="270" w:lineRule="auto"/>
        <w:ind w:left="269" w:hanging="283"/>
      </w:pPr>
      <w:r>
        <w:rPr>
          <w:sz w:val="20"/>
        </w:rPr>
        <w:t xml:space="preserve">(е) пористые пластмассы, вспененный каучук, текстильные материалы (кроме ваты, войлока или фетра и нетканых материалов) и металлические подушечки, пропитанные или покрытые мылом или моющим средством (они обычно включаются в товарную позицию, соответствующую материалу-субстрату). </w:t>
      </w:r>
    </w:p>
    <w:p w:rsidR="00A92464" w:rsidRDefault="00861FF1">
      <w:pPr>
        <w:spacing w:after="133" w:line="259" w:lineRule="auto"/>
        <w:ind w:left="1" w:firstLine="0"/>
        <w:jc w:val="left"/>
      </w:pPr>
      <w:r>
        <w:t xml:space="preserve"> </w:t>
      </w:r>
    </w:p>
    <w:p w:rsidR="00A92464" w:rsidRDefault="00861FF1" w:rsidP="00AE6E99">
      <w:pPr>
        <w:spacing w:after="138" w:line="269" w:lineRule="auto"/>
        <w:ind w:left="567" w:right="15" w:hanging="709"/>
      </w:pPr>
      <w:r>
        <w:rPr>
          <w:b/>
        </w:rPr>
        <w:t xml:space="preserve">3402 Вещества поверхностно-активные органические (кроме мыла); </w:t>
      </w:r>
      <w:proofErr w:type="spellStart"/>
      <w:r>
        <w:rPr>
          <w:b/>
        </w:rPr>
        <w:t>поверхностноактивные</w:t>
      </w:r>
      <w:proofErr w:type="spellEnd"/>
      <w:r>
        <w:rPr>
          <w:b/>
        </w:rPr>
        <w:t xml:space="preserve"> средства, моющие средства (включая вспомогательные моющие средства) и средства чистящие, содержащие или не содержащие мыло (кроме средств товарной позиции 3401): </w:t>
      </w:r>
    </w:p>
    <w:p w:rsidR="00AE6E99" w:rsidRDefault="00861FF1" w:rsidP="00AE6E99">
      <w:pPr>
        <w:spacing w:after="82" w:line="269" w:lineRule="auto"/>
        <w:ind w:left="1560" w:right="15" w:hanging="426"/>
      </w:pPr>
      <w:r>
        <w:rPr>
          <w:b/>
        </w:rPr>
        <w:t xml:space="preserve">  – вещества поверхностно-активные органические, расфасованные или не расфасованные для розничной продажи: </w:t>
      </w:r>
    </w:p>
    <w:p w:rsidR="00A92464" w:rsidRDefault="00861FF1" w:rsidP="00AE6E99">
      <w:pPr>
        <w:spacing w:after="82" w:line="269" w:lineRule="auto"/>
        <w:ind w:left="1892" w:right="15" w:hanging="1608"/>
      </w:pPr>
      <w:r>
        <w:rPr>
          <w:b/>
        </w:rPr>
        <w:t xml:space="preserve">3402 11  – – анионные </w:t>
      </w:r>
    </w:p>
    <w:p w:rsidR="00AE6E99" w:rsidRDefault="00861FF1" w:rsidP="00AE6E99">
      <w:pPr>
        <w:spacing w:after="0" w:line="341" w:lineRule="auto"/>
        <w:ind w:left="-14" w:right="6094" w:firstLine="343"/>
        <w:rPr>
          <w:b/>
        </w:rPr>
      </w:pPr>
      <w:r>
        <w:rPr>
          <w:b/>
        </w:rPr>
        <w:t xml:space="preserve">3402 12  – – катионные  </w:t>
      </w:r>
      <w:r>
        <w:rPr>
          <w:b/>
        </w:rPr>
        <w:tab/>
      </w:r>
    </w:p>
    <w:p w:rsidR="00A92464" w:rsidRDefault="00861FF1" w:rsidP="00AE6E99">
      <w:pPr>
        <w:spacing w:after="0" w:line="341" w:lineRule="auto"/>
        <w:ind w:left="-14" w:right="6094" w:firstLine="343"/>
      </w:pPr>
      <w:r>
        <w:rPr>
          <w:b/>
        </w:rPr>
        <w:t xml:space="preserve">3402 13  – – неионогенные </w:t>
      </w:r>
    </w:p>
    <w:p w:rsidR="00A92464" w:rsidRDefault="00861FF1" w:rsidP="00AE6E99">
      <w:pPr>
        <w:tabs>
          <w:tab w:val="center" w:pos="1802"/>
        </w:tabs>
        <w:spacing w:after="107" w:line="269" w:lineRule="auto"/>
        <w:ind w:left="-14" w:firstLine="343"/>
        <w:jc w:val="left"/>
      </w:pPr>
      <w:r>
        <w:rPr>
          <w:b/>
        </w:rPr>
        <w:t xml:space="preserve">3402 19  – – прочие </w:t>
      </w:r>
    </w:p>
    <w:p w:rsidR="00AE6E99" w:rsidRDefault="00861FF1" w:rsidP="00AE6E99">
      <w:pPr>
        <w:spacing w:after="82" w:line="339" w:lineRule="auto"/>
        <w:ind w:left="-14" w:right="2054" w:firstLine="343"/>
        <w:rPr>
          <w:b/>
        </w:rPr>
      </w:pPr>
      <w:r>
        <w:rPr>
          <w:b/>
        </w:rPr>
        <w:t xml:space="preserve">3402 20 – средства, расфасованные для розничной продажи  </w:t>
      </w:r>
      <w:r>
        <w:rPr>
          <w:b/>
        </w:rPr>
        <w:tab/>
      </w:r>
    </w:p>
    <w:p w:rsidR="00A92464" w:rsidRDefault="00861FF1" w:rsidP="00AE6E99">
      <w:pPr>
        <w:spacing w:after="82" w:line="339" w:lineRule="auto"/>
        <w:ind w:left="0" w:right="2054" w:firstLine="343"/>
      </w:pPr>
      <w:r>
        <w:rPr>
          <w:b/>
        </w:rPr>
        <w:t xml:space="preserve">3402 90 – прочие </w:t>
      </w:r>
    </w:p>
    <w:p w:rsidR="00A92464" w:rsidRDefault="00861FF1">
      <w:pPr>
        <w:pStyle w:val="1"/>
        <w:spacing w:after="175"/>
        <w:ind w:left="289" w:right="287"/>
      </w:pPr>
      <w:r>
        <w:rPr>
          <w:b w:val="0"/>
        </w:rPr>
        <w:lastRenderedPageBreak/>
        <w:t>(I)</w:t>
      </w:r>
      <w:r>
        <w:t xml:space="preserve"> ОРГАНИЧЕСКИЕ ПОВЕРХНОСТНО-АКТИВНЫЕ ВЕЩЕСТВА (КРОМЕ МЫЛА) </w:t>
      </w:r>
    </w:p>
    <w:p w:rsidR="00A92464" w:rsidRDefault="00861FF1">
      <w:pPr>
        <w:ind w:left="-14" w:firstLine="566"/>
      </w:pPr>
      <w:r>
        <w:t xml:space="preserve">Органические поверхностно-активные вещества данной товарной позиции представляют собой соединения неопределенного химического состава, которые содержат одну или более гидрофильных или гидрофобных функциональных групп в такой пропорции, что при смешивании с водой при концентрации 0,5% при температуре 20 °С и выдерживании в течение 1 часа при той же температуре они дают прозрачную или полупрозрачную жидкость или устойчивую эмульсию без выпадения нерастворимого вещества (см. примечание 3а к данной группе). В данной товарной позиции эмульсия не должна рассматриваться как имеющая стабильные свойства, если после выдерживания в течение 1 часа при температуре 20 °C: (1) твердые частицы видны невооруженным глазом; (2) эмульсия разделяется на визуально различимые фазы; или (3) эмульсия разделяется на прозрачную часть и полупрозрачную части, видимые невооруженным глазом. </w:t>
      </w:r>
    </w:p>
    <w:p w:rsidR="00A92464" w:rsidRDefault="00861FF1">
      <w:pPr>
        <w:spacing w:after="102"/>
        <w:ind w:left="-14" w:firstLine="566"/>
      </w:pPr>
      <w:r>
        <w:t>Органические поверхностно-активные вещества способны к адсорбции на поверхности раздела фаз; в этом состоянии они проявляют ряд физико-химических свойств, особенно поверхностную активность (например, снижение поверхностного натяжения, вспенивание, эмульгирование, смачивание), в результате чего их обычно называют "</w:t>
      </w:r>
      <w:proofErr w:type="spellStart"/>
      <w:r>
        <w:t>поверхностноактивными</w:t>
      </w:r>
      <w:proofErr w:type="spellEnd"/>
      <w:r>
        <w:t xml:space="preserve"> веществами". </w:t>
      </w:r>
    </w:p>
    <w:p w:rsidR="00A92464" w:rsidRDefault="00861FF1">
      <w:pPr>
        <w:spacing w:after="168" w:line="335" w:lineRule="auto"/>
        <w:ind w:left="-4" w:hanging="10"/>
      </w:pPr>
      <w:r>
        <w:rPr>
          <w:sz w:val="20"/>
        </w:rPr>
        <w:t>Однако вещества, не способные снижать поверхностное натяжение дистиллированной воды до 4,5 х 10</w:t>
      </w:r>
      <w:r>
        <w:rPr>
          <w:sz w:val="20"/>
          <w:vertAlign w:val="superscript"/>
        </w:rPr>
        <w:t xml:space="preserve">-2 </w:t>
      </w:r>
      <w:r>
        <w:rPr>
          <w:sz w:val="20"/>
        </w:rPr>
        <w:t xml:space="preserve">Н/м (45 дин/см) или менее при концентрации 0,5% и температуре 20 °С, </w:t>
      </w:r>
      <w:r>
        <w:rPr>
          <w:b/>
          <w:sz w:val="20"/>
        </w:rPr>
        <w:t xml:space="preserve">не </w:t>
      </w:r>
      <w:r>
        <w:rPr>
          <w:sz w:val="20"/>
        </w:rPr>
        <w:t xml:space="preserve">считаются поверхностно-активными веществами и поэтому </w:t>
      </w:r>
      <w:r>
        <w:rPr>
          <w:b/>
          <w:sz w:val="20"/>
        </w:rPr>
        <w:t>не включаются</w:t>
      </w:r>
      <w:r>
        <w:rPr>
          <w:sz w:val="20"/>
        </w:rPr>
        <w:t xml:space="preserve"> в данную товарную позицию. </w:t>
      </w:r>
    </w:p>
    <w:p w:rsidR="00A92464" w:rsidRDefault="00861FF1">
      <w:pPr>
        <w:ind w:left="567" w:firstLine="0"/>
      </w:pPr>
      <w:r>
        <w:t xml:space="preserve">Органические поверхностно-активные вещества могут быть: </w:t>
      </w:r>
    </w:p>
    <w:p w:rsidR="00A92464" w:rsidRDefault="00861FF1">
      <w:pPr>
        <w:numPr>
          <w:ilvl w:val="0"/>
          <w:numId w:val="3"/>
        </w:numPr>
        <w:ind w:hanging="358"/>
      </w:pPr>
      <w:r>
        <w:rPr>
          <w:b/>
        </w:rPr>
        <w:t>Анионными</w:t>
      </w:r>
      <w:r>
        <w:t xml:space="preserve">, причем в этом случае они </w:t>
      </w:r>
      <w:proofErr w:type="spellStart"/>
      <w:r>
        <w:t>диссоциируют</w:t>
      </w:r>
      <w:proofErr w:type="spellEnd"/>
      <w:r>
        <w:t xml:space="preserve"> в водном растворе с образованием отрицательно заряженных органических ионов, ответственных за поверхностную активность. Примеры: сульфаты и </w:t>
      </w:r>
      <w:proofErr w:type="spellStart"/>
      <w:r>
        <w:t>сульфонаты</w:t>
      </w:r>
      <w:proofErr w:type="spellEnd"/>
      <w:r>
        <w:t xml:space="preserve"> жиров, растительных масел (триглицеридов) или смоляных кислот; сульфаты и </w:t>
      </w:r>
      <w:proofErr w:type="spellStart"/>
      <w:r>
        <w:t>сульфонаты</w:t>
      </w:r>
      <w:proofErr w:type="spellEnd"/>
      <w:r>
        <w:t xml:space="preserve">, полученные из жирных спиртов; нефтяные </w:t>
      </w:r>
      <w:proofErr w:type="spellStart"/>
      <w:r>
        <w:t>сульфонаты</w:t>
      </w:r>
      <w:proofErr w:type="spellEnd"/>
      <w:r>
        <w:t xml:space="preserve">, например, щелочных металлов (включая содержащие минеральные масла), аммония или </w:t>
      </w:r>
      <w:proofErr w:type="spellStart"/>
      <w:r>
        <w:t>этаноламинов</w:t>
      </w:r>
      <w:proofErr w:type="spellEnd"/>
      <w:r>
        <w:t xml:space="preserve">; </w:t>
      </w:r>
      <w:proofErr w:type="spellStart"/>
      <w:r>
        <w:t>алкилполиэфирсульфаты</w:t>
      </w:r>
      <w:proofErr w:type="spellEnd"/>
      <w:r>
        <w:t xml:space="preserve">; </w:t>
      </w:r>
      <w:proofErr w:type="spellStart"/>
      <w:r>
        <w:t>алкилсульфонаты</w:t>
      </w:r>
      <w:proofErr w:type="spellEnd"/>
      <w:r>
        <w:t xml:space="preserve"> или </w:t>
      </w:r>
      <w:proofErr w:type="spellStart"/>
      <w:r>
        <w:t>алкилфенилэфирсульфонаты</w:t>
      </w:r>
      <w:proofErr w:type="spellEnd"/>
      <w:r>
        <w:t xml:space="preserve">; </w:t>
      </w:r>
      <w:proofErr w:type="spellStart"/>
      <w:r>
        <w:t>алкилсульфаты</w:t>
      </w:r>
      <w:proofErr w:type="spellEnd"/>
      <w:r>
        <w:t xml:space="preserve">, </w:t>
      </w:r>
      <w:proofErr w:type="spellStart"/>
      <w:r>
        <w:t>алкиларилсульфонаты</w:t>
      </w:r>
      <w:proofErr w:type="spellEnd"/>
      <w:r>
        <w:t xml:space="preserve"> (например, технические </w:t>
      </w:r>
      <w:proofErr w:type="spellStart"/>
      <w:r>
        <w:t>додецилбензолсульфонаты</w:t>
      </w:r>
      <w:proofErr w:type="spellEnd"/>
      <w:r>
        <w:t xml:space="preserve">). </w:t>
      </w:r>
    </w:p>
    <w:p w:rsidR="00A92464" w:rsidRDefault="00861FF1">
      <w:pPr>
        <w:ind w:left="358" w:firstLine="0"/>
      </w:pPr>
      <w:r>
        <w:t xml:space="preserve">Эти поверхностно-активные вещества могут содержать в качестве примесей, попадающих в процессе производства, небольшие количества жирных спиртов, </w:t>
      </w:r>
      <w:proofErr w:type="spellStart"/>
      <w:r>
        <w:t>алкилаты</w:t>
      </w:r>
      <w:proofErr w:type="spellEnd"/>
      <w:r>
        <w:t xml:space="preserve"> или другие гидрофобные сырьевые материалы, не подвергнувшиеся </w:t>
      </w:r>
      <w:proofErr w:type="spellStart"/>
      <w:r>
        <w:t>сульфатированию</w:t>
      </w:r>
      <w:proofErr w:type="spellEnd"/>
      <w:r>
        <w:t xml:space="preserve"> или сульфированию. Они также могут содержать сульфат натрия или другие остаточные неорганические соли в количестве, обычно не превышающем 15% в расчете на безводные соли. </w:t>
      </w:r>
    </w:p>
    <w:p w:rsidR="00A92464" w:rsidRDefault="00861FF1">
      <w:pPr>
        <w:numPr>
          <w:ilvl w:val="0"/>
          <w:numId w:val="3"/>
        </w:numPr>
        <w:ind w:hanging="358"/>
      </w:pPr>
      <w:r>
        <w:rPr>
          <w:b/>
        </w:rPr>
        <w:t>Катионными</w:t>
      </w:r>
      <w:r>
        <w:t xml:space="preserve">, которые </w:t>
      </w:r>
      <w:proofErr w:type="spellStart"/>
      <w:r>
        <w:t>диссоциируют</w:t>
      </w:r>
      <w:proofErr w:type="spellEnd"/>
      <w:r>
        <w:t xml:space="preserve"> в водном растворе с образованием положительно заряженных органических ионов, ответственных за поверхностную активность. Примеры: соли жирных аминов и четвертичных аммониевых оснований. </w:t>
      </w:r>
    </w:p>
    <w:p w:rsidR="00A92464" w:rsidRDefault="00861FF1">
      <w:pPr>
        <w:numPr>
          <w:ilvl w:val="0"/>
          <w:numId w:val="3"/>
        </w:numPr>
        <w:ind w:hanging="358"/>
      </w:pPr>
      <w:r>
        <w:rPr>
          <w:b/>
        </w:rPr>
        <w:lastRenderedPageBreak/>
        <w:t>Неионогенными</w:t>
      </w:r>
      <w:r>
        <w:t xml:space="preserve">, которые не создают ионов в водном растворе. Их растворимость в воде обусловлена присутствием молекул с функциональными группами, обладающими сильным сродством к воде. Примеры: продукты конденсации жирных спиртов, жирных кислот или </w:t>
      </w:r>
      <w:proofErr w:type="spellStart"/>
      <w:r>
        <w:t>алкилфенолов</w:t>
      </w:r>
      <w:proofErr w:type="spellEnd"/>
      <w:r>
        <w:t xml:space="preserve"> с оксидом этилена; </w:t>
      </w:r>
      <w:proofErr w:type="spellStart"/>
      <w:r>
        <w:t>этоксилаты</w:t>
      </w:r>
      <w:proofErr w:type="spellEnd"/>
      <w:r>
        <w:t xml:space="preserve"> амидов жирных кислот. </w:t>
      </w:r>
    </w:p>
    <w:p w:rsidR="00A92464" w:rsidRDefault="00861FF1">
      <w:pPr>
        <w:numPr>
          <w:ilvl w:val="0"/>
          <w:numId w:val="3"/>
        </w:numPr>
        <w:ind w:hanging="358"/>
      </w:pPr>
      <w:proofErr w:type="spellStart"/>
      <w:r>
        <w:rPr>
          <w:b/>
        </w:rPr>
        <w:t>Амфолитическими</w:t>
      </w:r>
      <w:proofErr w:type="spellEnd"/>
      <w:r>
        <w:t xml:space="preserve"> с одновременной анионной и катионной активностью, причем в зависимости от среды они могут </w:t>
      </w:r>
      <w:proofErr w:type="spellStart"/>
      <w:r>
        <w:t>диссоциировать</w:t>
      </w:r>
      <w:proofErr w:type="spellEnd"/>
      <w:r>
        <w:t xml:space="preserve"> в водном растворе и придавать соединению свойства анионного или катионного поверхностно-активного вещества. </w:t>
      </w:r>
    </w:p>
    <w:p w:rsidR="00A92464" w:rsidRDefault="00861FF1">
      <w:pPr>
        <w:ind w:left="358" w:firstLine="0"/>
      </w:pPr>
      <w:r>
        <w:t xml:space="preserve">Это ионное поведение аналогично таковому у амфотерных соединений в самом широком смысле слова. Они, например, могут представлять собой </w:t>
      </w:r>
      <w:proofErr w:type="spellStart"/>
      <w:r>
        <w:t>алкилбетаиновые</w:t>
      </w:r>
      <w:proofErr w:type="spellEnd"/>
      <w:r>
        <w:t xml:space="preserve"> или </w:t>
      </w:r>
      <w:proofErr w:type="spellStart"/>
      <w:r>
        <w:t>сульфобетаиновые</w:t>
      </w:r>
      <w:proofErr w:type="spellEnd"/>
      <w:r>
        <w:t xml:space="preserve"> белки, продукты их разложения и замещенные производные аминокарбоновой, аминосульфоновой, </w:t>
      </w:r>
      <w:proofErr w:type="spellStart"/>
      <w:r>
        <w:t>аминосерной</w:t>
      </w:r>
      <w:proofErr w:type="spellEnd"/>
      <w:r>
        <w:t xml:space="preserve"> и </w:t>
      </w:r>
      <w:proofErr w:type="spellStart"/>
      <w:r>
        <w:t>аминофосфорной</w:t>
      </w:r>
      <w:proofErr w:type="spellEnd"/>
      <w:r>
        <w:t xml:space="preserve"> кислот. </w:t>
      </w:r>
    </w:p>
    <w:p w:rsidR="00A92464" w:rsidRDefault="00861FF1">
      <w:pPr>
        <w:pStyle w:val="1"/>
        <w:ind w:left="289" w:right="287"/>
      </w:pPr>
      <w:r>
        <w:rPr>
          <w:b w:val="0"/>
        </w:rPr>
        <w:t>(II)</w:t>
      </w:r>
      <w:r>
        <w:t xml:space="preserve"> ПОВЕРХНОСТНО-АКТИВНЫЕ СРЕДСТВА, МОЮЩИЕ СРЕДСТВА (ВКЛЮЧАЯ ВСПОМОГАТЕЛЬНЫЕ МОЮЩИЕ СРЕДСТВА) И ЧИСТЯЩИЕ СРЕДСТВА, СОДЕРЖАЩИЕ ИЛИ НЕ СОДЕРЖАЩИЕ МЫЛО, КРОМЕ СРЕДСТВ ТОВАРНОЙ ПОЗИЦИИ 3401 </w:t>
      </w:r>
    </w:p>
    <w:p w:rsidR="00A92464" w:rsidRDefault="00861FF1">
      <w:pPr>
        <w:ind w:left="567" w:firstLine="0"/>
      </w:pPr>
      <w:r>
        <w:t xml:space="preserve">Эти средства подразделяются на три категории: </w:t>
      </w:r>
    </w:p>
    <w:p w:rsidR="00A92464" w:rsidRDefault="00861FF1">
      <w:pPr>
        <w:spacing w:after="0" w:line="422" w:lineRule="auto"/>
        <w:ind w:left="552" w:right="5324" w:hanging="566"/>
      </w:pPr>
      <w:r>
        <w:t xml:space="preserve">(А) </w:t>
      </w:r>
      <w:r>
        <w:rPr>
          <w:b/>
        </w:rPr>
        <w:t xml:space="preserve">Поверхностно-активные средства. </w:t>
      </w:r>
      <w:r>
        <w:t xml:space="preserve">Они включают: </w:t>
      </w:r>
    </w:p>
    <w:p w:rsidR="00A92464" w:rsidRDefault="00861FF1">
      <w:pPr>
        <w:numPr>
          <w:ilvl w:val="0"/>
          <w:numId w:val="4"/>
        </w:numPr>
        <w:ind w:left="713" w:hanging="355"/>
      </w:pPr>
      <w:r>
        <w:t xml:space="preserve">Смеси поверхностно-активных веществ, перечисленных выше в пункте (I) (например, </w:t>
      </w:r>
      <w:proofErr w:type="spellStart"/>
      <w:r>
        <w:t>сульфорицинолеаты</w:t>
      </w:r>
      <w:proofErr w:type="spellEnd"/>
      <w:r>
        <w:t xml:space="preserve">, смешанные с сульфированными </w:t>
      </w:r>
      <w:proofErr w:type="spellStart"/>
      <w:r>
        <w:t>алкилнафталинами</w:t>
      </w:r>
      <w:proofErr w:type="spellEnd"/>
      <w:r>
        <w:t xml:space="preserve"> или </w:t>
      </w:r>
      <w:proofErr w:type="spellStart"/>
      <w:r>
        <w:t>сульфатированными</w:t>
      </w:r>
      <w:proofErr w:type="spellEnd"/>
      <w:r>
        <w:t xml:space="preserve"> жирными спиртами). </w:t>
      </w:r>
    </w:p>
    <w:p w:rsidR="00A92464" w:rsidRDefault="00861FF1">
      <w:pPr>
        <w:numPr>
          <w:ilvl w:val="0"/>
          <w:numId w:val="4"/>
        </w:numPr>
        <w:ind w:left="713" w:hanging="355"/>
      </w:pPr>
      <w:r>
        <w:t xml:space="preserve">Растворы или дисперсии поверхностно-активных веществ, перечисленных выше в пункте (I), в органическом растворителе (например, раствор сульфатированного жирного спирта в </w:t>
      </w:r>
      <w:proofErr w:type="spellStart"/>
      <w:r>
        <w:t>циклогексаноле</w:t>
      </w:r>
      <w:proofErr w:type="spellEnd"/>
      <w:r>
        <w:t xml:space="preserve"> или в </w:t>
      </w:r>
      <w:proofErr w:type="spellStart"/>
      <w:r>
        <w:t>тетрагидронафталине</w:t>
      </w:r>
      <w:proofErr w:type="spellEnd"/>
      <w:r>
        <w:t xml:space="preserve">). </w:t>
      </w:r>
    </w:p>
    <w:p w:rsidR="00AE6E99" w:rsidRDefault="00861FF1">
      <w:pPr>
        <w:numPr>
          <w:ilvl w:val="0"/>
          <w:numId w:val="4"/>
        </w:numPr>
        <w:ind w:left="713" w:hanging="355"/>
      </w:pPr>
      <w:r>
        <w:t xml:space="preserve">Прочие смеси на основе поверхностно-активного вещества, указанного выше в пункте (I) (например, поверхностно-активные средства, содержащие определенную долю мыла, такие как </w:t>
      </w:r>
      <w:proofErr w:type="spellStart"/>
      <w:r>
        <w:t>алкилбензолсульфонат</w:t>
      </w:r>
      <w:proofErr w:type="spellEnd"/>
      <w:r>
        <w:t xml:space="preserve"> со </w:t>
      </w:r>
      <w:proofErr w:type="spellStart"/>
      <w:r>
        <w:t>стеаратом</w:t>
      </w:r>
      <w:proofErr w:type="spellEnd"/>
      <w:r>
        <w:t xml:space="preserve"> натрия). </w:t>
      </w:r>
    </w:p>
    <w:p w:rsidR="00A92464" w:rsidRDefault="00861FF1">
      <w:pPr>
        <w:numPr>
          <w:ilvl w:val="0"/>
          <w:numId w:val="4"/>
        </w:numPr>
        <w:ind w:left="713" w:hanging="355"/>
      </w:pPr>
      <w:r>
        <w:t xml:space="preserve">Растворы или дисперсии мыла в органическом растворителе, таком как </w:t>
      </w:r>
      <w:proofErr w:type="spellStart"/>
      <w:r>
        <w:t>циклогексанол</w:t>
      </w:r>
      <w:proofErr w:type="spellEnd"/>
      <w:r>
        <w:t xml:space="preserve">. (Растворы мыла в воде, которые могут содержать небольшое количество, обычно не превышающее 5%, добавленного спирта или глицерина, являются жидкими мылами </w:t>
      </w:r>
      <w:r>
        <w:rPr>
          <w:b/>
        </w:rPr>
        <w:t>товарной позиции 3401.</w:t>
      </w:r>
      <w:r>
        <w:t xml:space="preserve">) </w:t>
      </w:r>
    </w:p>
    <w:p w:rsidR="00A92464" w:rsidRDefault="00861FF1">
      <w:pPr>
        <w:ind w:left="-14" w:firstLine="566"/>
      </w:pPr>
      <w:r>
        <w:t xml:space="preserve">Поверхностно-активные средства используются для многих промышленных целей благодаря своим чистящим, смачивающим, </w:t>
      </w:r>
      <w:proofErr w:type="spellStart"/>
      <w:r>
        <w:t>эмульгирующим</w:t>
      </w:r>
      <w:proofErr w:type="spellEnd"/>
      <w:r>
        <w:t xml:space="preserve"> или </w:t>
      </w:r>
      <w:proofErr w:type="spellStart"/>
      <w:r>
        <w:t>диспергирующим</w:t>
      </w:r>
      <w:proofErr w:type="spellEnd"/>
      <w:r>
        <w:t xml:space="preserve"> свойствам, например, как: </w:t>
      </w:r>
    </w:p>
    <w:p w:rsidR="00A92464" w:rsidRDefault="00861FF1">
      <w:pPr>
        <w:numPr>
          <w:ilvl w:val="0"/>
          <w:numId w:val="5"/>
        </w:numPr>
        <w:spacing w:after="118" w:line="321" w:lineRule="auto"/>
        <w:ind w:left="924" w:hanging="566"/>
      </w:pPr>
      <w:r>
        <w:t xml:space="preserve">моющие средства в текстильной промышленности для удаления жиров и загрязняющего вещества с текстильных изделий в процессе производства и отделочных операций; </w:t>
      </w:r>
    </w:p>
    <w:p w:rsidR="00A92464" w:rsidRDefault="00861FF1">
      <w:pPr>
        <w:numPr>
          <w:ilvl w:val="0"/>
          <w:numId w:val="5"/>
        </w:numPr>
        <w:spacing w:after="118" w:line="320" w:lineRule="auto"/>
        <w:ind w:left="924" w:hanging="566"/>
      </w:pPr>
      <w:r>
        <w:lastRenderedPageBreak/>
        <w:t xml:space="preserve">смачивающие вещества, эмульгаторы, добавки, облегчающие полное заполнение, и отбеливатели для текстильной промышленности; </w:t>
      </w:r>
    </w:p>
    <w:p w:rsidR="00A92464" w:rsidRDefault="00861FF1">
      <w:pPr>
        <w:numPr>
          <w:ilvl w:val="0"/>
          <w:numId w:val="5"/>
        </w:numPr>
        <w:ind w:left="924" w:hanging="566"/>
      </w:pPr>
      <w:r>
        <w:t xml:space="preserve">добавки для вымачивания (необработанных шкур), обезжиривающие средства, смачивающие вещества (для использования в крашении), выравнивающие вещества или тонеры для кожевенной или меховой промышленности; </w:t>
      </w:r>
    </w:p>
    <w:p w:rsidR="00A92464" w:rsidRDefault="00861FF1">
      <w:pPr>
        <w:numPr>
          <w:ilvl w:val="0"/>
          <w:numId w:val="5"/>
        </w:numPr>
        <w:ind w:left="924" w:hanging="566"/>
      </w:pPr>
      <w:r>
        <w:t xml:space="preserve">основные материалы для производства моющих средств, перечисленных ниже в пункте (Б) (например, анионные поверхностно-активные средства, которые могут содержать как в качестве остатка, так и специальных добавок значительное количество сульфата натрия или других неорганических солей, образующихся в процессе производства поверхностно-активных веществ); </w:t>
      </w:r>
    </w:p>
    <w:p w:rsidR="00A92464" w:rsidRDefault="00861FF1">
      <w:pPr>
        <w:numPr>
          <w:ilvl w:val="0"/>
          <w:numId w:val="5"/>
        </w:numPr>
        <w:ind w:left="924" w:hanging="566"/>
      </w:pPr>
      <w:proofErr w:type="spellStart"/>
      <w:r>
        <w:t>диспергирующие</w:t>
      </w:r>
      <w:proofErr w:type="spellEnd"/>
      <w:r>
        <w:t xml:space="preserve"> агенты для производства бумаги или синтетического каучука; </w:t>
      </w:r>
    </w:p>
    <w:p w:rsidR="00A92464" w:rsidRDefault="00861FF1">
      <w:pPr>
        <w:numPr>
          <w:ilvl w:val="0"/>
          <w:numId w:val="5"/>
        </w:numPr>
        <w:ind w:left="924" w:hanging="566"/>
      </w:pPr>
      <w:r>
        <w:t xml:space="preserve">флотационные добавки для горнодобывающей промышленности; </w:t>
      </w:r>
    </w:p>
    <w:p w:rsidR="00A92464" w:rsidRDefault="00861FF1">
      <w:pPr>
        <w:numPr>
          <w:ilvl w:val="0"/>
          <w:numId w:val="5"/>
        </w:numPr>
        <w:ind w:left="924" w:hanging="566"/>
      </w:pPr>
      <w:r>
        <w:t xml:space="preserve">эмульгаторы для приготовления фармацевтической продукции или косметических средств. </w:t>
      </w:r>
    </w:p>
    <w:p w:rsidR="00A92464" w:rsidRDefault="00861FF1">
      <w:pPr>
        <w:spacing w:after="218" w:line="270" w:lineRule="auto"/>
        <w:ind w:left="-4" w:hanging="10"/>
      </w:pPr>
      <w:r>
        <w:rPr>
          <w:sz w:val="20"/>
        </w:rPr>
        <w:t xml:space="preserve">К данной категории </w:t>
      </w:r>
      <w:r>
        <w:rPr>
          <w:b/>
          <w:sz w:val="20"/>
        </w:rPr>
        <w:t>не относятся</w:t>
      </w:r>
      <w:r>
        <w:rPr>
          <w:sz w:val="20"/>
        </w:rPr>
        <w:t xml:space="preserve"> органические поверхностно-активные вещества и средства для мытья кожи, в которых активный компонент полностью или частично состоит из синтетических поверхностно-активных веществ (которые могут содержать мыло в любой пропорции), в виде жидкости или крема и расфасованные для розничной продажи (</w:t>
      </w:r>
      <w:r>
        <w:rPr>
          <w:b/>
          <w:sz w:val="20"/>
        </w:rPr>
        <w:t>товарная позиция 3401</w:t>
      </w:r>
      <w:r>
        <w:rPr>
          <w:sz w:val="20"/>
        </w:rPr>
        <w:t xml:space="preserve">). </w:t>
      </w:r>
    </w:p>
    <w:p w:rsidR="00A92464" w:rsidRDefault="00861FF1">
      <w:pPr>
        <w:spacing w:after="28" w:line="332" w:lineRule="auto"/>
        <w:ind w:left="344" w:right="15" w:hanging="358"/>
      </w:pPr>
      <w:r>
        <w:t xml:space="preserve">(Б) </w:t>
      </w:r>
      <w:r>
        <w:rPr>
          <w:b/>
        </w:rPr>
        <w:t xml:space="preserve">Моющие средства (включая вспомогательные моющие средства) и чистящие средства на основе мыла или других органических поверхностно-активных веществ. </w:t>
      </w:r>
    </w:p>
    <w:p w:rsidR="00A92464" w:rsidRDefault="00861FF1">
      <w:pPr>
        <w:ind w:left="-14" w:firstLine="566"/>
      </w:pPr>
      <w:r>
        <w:t xml:space="preserve">Эта категория веществ включает моющие средства, вспомогательные моющие средства и некоторые чистящие средства. Эти различные средства содержат </w:t>
      </w:r>
      <w:r>
        <w:rPr>
          <w:b/>
        </w:rPr>
        <w:t>главные</w:t>
      </w:r>
      <w:r>
        <w:t xml:space="preserve"> компоненты и один или более </w:t>
      </w:r>
      <w:r>
        <w:rPr>
          <w:b/>
        </w:rPr>
        <w:t>вспомогательных</w:t>
      </w:r>
      <w:r>
        <w:t xml:space="preserve"> компонентов. Присутствие этих последних компонентов, в частности, отличает эти средства от описываемых выше в пункте (А). </w:t>
      </w:r>
    </w:p>
    <w:p w:rsidR="00A92464" w:rsidRDefault="00861FF1">
      <w:pPr>
        <w:spacing w:after="121" w:line="321" w:lineRule="auto"/>
        <w:ind w:left="-14" w:firstLine="566"/>
      </w:pPr>
      <w:r>
        <w:rPr>
          <w:b/>
        </w:rPr>
        <w:t>Главные</w:t>
      </w:r>
      <w:r>
        <w:t xml:space="preserve"> компоненты этих средств являются синтетическими поверхностно-активными веществами или мылами, или их смесями. </w:t>
      </w:r>
    </w:p>
    <w:p w:rsidR="00A92464" w:rsidRDefault="00861FF1">
      <w:pPr>
        <w:ind w:left="567" w:firstLine="0"/>
      </w:pPr>
      <w:r>
        <w:rPr>
          <w:b/>
        </w:rPr>
        <w:t>Вспомогательные</w:t>
      </w:r>
      <w:r>
        <w:t xml:space="preserve"> компоненты следующие: </w:t>
      </w:r>
    </w:p>
    <w:p w:rsidR="00A92464" w:rsidRDefault="00861FF1">
      <w:pPr>
        <w:numPr>
          <w:ilvl w:val="0"/>
          <w:numId w:val="6"/>
        </w:numPr>
        <w:spacing w:after="118" w:line="320" w:lineRule="auto"/>
        <w:ind w:left="713" w:hanging="355"/>
      </w:pPr>
      <w:r>
        <w:t xml:space="preserve">Основной наполнитель (например, полифосфаты, карбонаты, силикаты или бораты натрия, соли </w:t>
      </w:r>
      <w:proofErr w:type="spellStart"/>
      <w:r>
        <w:t>нитрилтриуксусной</w:t>
      </w:r>
      <w:proofErr w:type="spellEnd"/>
      <w:r>
        <w:t xml:space="preserve"> кислоты). </w:t>
      </w:r>
    </w:p>
    <w:p w:rsidR="00A92464" w:rsidRDefault="00861FF1">
      <w:pPr>
        <w:numPr>
          <w:ilvl w:val="0"/>
          <w:numId w:val="6"/>
        </w:numPr>
        <w:ind w:left="713" w:hanging="355"/>
      </w:pPr>
      <w:r>
        <w:t xml:space="preserve">Усилители (например, </w:t>
      </w:r>
      <w:proofErr w:type="spellStart"/>
      <w:r>
        <w:t>алканоламиды</w:t>
      </w:r>
      <w:proofErr w:type="spellEnd"/>
      <w:r>
        <w:t xml:space="preserve">, амиды жирных кислот, оксиды жирных аминов). </w:t>
      </w:r>
    </w:p>
    <w:p w:rsidR="00AE6E99" w:rsidRDefault="00861FF1">
      <w:pPr>
        <w:numPr>
          <w:ilvl w:val="0"/>
          <w:numId w:val="6"/>
        </w:numPr>
        <w:spacing w:after="39" w:line="327" w:lineRule="auto"/>
        <w:ind w:left="713" w:hanging="355"/>
      </w:pPr>
      <w:r>
        <w:t xml:space="preserve">Наполнители (например, сульфат или хлорид натрия). </w:t>
      </w:r>
    </w:p>
    <w:p w:rsidR="00A92464" w:rsidRDefault="00861FF1">
      <w:pPr>
        <w:numPr>
          <w:ilvl w:val="0"/>
          <w:numId w:val="6"/>
        </w:numPr>
        <w:spacing w:after="39" w:line="327" w:lineRule="auto"/>
        <w:ind w:left="713" w:hanging="355"/>
      </w:pPr>
      <w:r>
        <w:t xml:space="preserve">Второстепенные вещества (например, химические или оптические отбеливатели, ингибиторы повторного выпадения осадка, ингибиторы коррозии, антистатики, красящее вещество, отдушки, бактерициды, ферменты). </w:t>
      </w:r>
    </w:p>
    <w:p w:rsidR="00A92464" w:rsidRDefault="00861FF1">
      <w:pPr>
        <w:ind w:left="-14" w:firstLine="566"/>
      </w:pPr>
      <w:r>
        <w:lastRenderedPageBreak/>
        <w:t xml:space="preserve">Эти вещества заставляют загрязнители всплывать на поверхность и переводят их в раствор или дисперсию. </w:t>
      </w:r>
    </w:p>
    <w:p w:rsidR="00A92464" w:rsidRDefault="00861FF1">
      <w:pPr>
        <w:spacing w:after="105"/>
        <w:ind w:left="-14" w:firstLine="566"/>
      </w:pPr>
      <w:r>
        <w:rPr>
          <w:b/>
        </w:rPr>
        <w:t>Моющие средства</w:t>
      </w:r>
      <w:r>
        <w:t xml:space="preserve">, основанные на поверхностно-активных веществах, известны также под названием </w:t>
      </w:r>
      <w:r>
        <w:rPr>
          <w:b/>
        </w:rPr>
        <w:t>детергентов</w:t>
      </w:r>
      <w:r>
        <w:t xml:space="preserve">. Этот тип средств используется для стирки одежды и также для мытья посуды или кухонной утвари. </w:t>
      </w:r>
    </w:p>
    <w:p w:rsidR="00A92464" w:rsidRDefault="00861FF1">
      <w:pPr>
        <w:ind w:left="-14" w:firstLine="566"/>
      </w:pPr>
      <w:r>
        <w:t xml:space="preserve">Они могут быть жидкими, порошкообразными или пастообразными и используются в быту или для промышленных целей. Туалетные и моющие средства в форме брусков, кусков, или в виде формованных изделий включаются в </w:t>
      </w:r>
      <w:r>
        <w:rPr>
          <w:b/>
        </w:rPr>
        <w:t>товарную позицию 3401</w:t>
      </w:r>
      <w:r>
        <w:t xml:space="preserve">. </w:t>
      </w:r>
    </w:p>
    <w:p w:rsidR="00A92464" w:rsidRDefault="00861FF1">
      <w:pPr>
        <w:spacing w:after="121" w:line="321" w:lineRule="auto"/>
        <w:ind w:left="-14" w:firstLine="566"/>
      </w:pPr>
      <w:r>
        <w:rPr>
          <w:b/>
        </w:rPr>
        <w:t>Вспомогательные моющие средства</w:t>
      </w:r>
      <w:r>
        <w:t xml:space="preserve"> используются для замачивания (предшествующего стирке), </w:t>
      </w:r>
      <w:proofErr w:type="spellStart"/>
      <w:r>
        <w:t>прополаскивания</w:t>
      </w:r>
      <w:proofErr w:type="spellEnd"/>
      <w:r>
        <w:t xml:space="preserve"> или отбеливания одежды, белья и т.д. </w:t>
      </w:r>
    </w:p>
    <w:p w:rsidR="00A92464" w:rsidRDefault="00861FF1">
      <w:pPr>
        <w:spacing w:after="124" w:line="321" w:lineRule="auto"/>
        <w:ind w:left="-14" w:firstLine="566"/>
      </w:pPr>
      <w:r>
        <w:rPr>
          <w:b/>
        </w:rPr>
        <w:t>Чистящие средства</w:t>
      </w:r>
      <w:r>
        <w:t xml:space="preserve"> служат для очистки полов, окон или других поверхностей. Они также могут содержать небольшие количества душистых веществ. </w:t>
      </w:r>
    </w:p>
    <w:p w:rsidR="00A92464" w:rsidRDefault="00861FF1">
      <w:pPr>
        <w:spacing w:after="56" w:line="375" w:lineRule="auto"/>
        <w:ind w:left="344" w:right="15" w:hanging="358"/>
      </w:pPr>
      <w:r>
        <w:t xml:space="preserve">(В) </w:t>
      </w:r>
      <w:r>
        <w:rPr>
          <w:b/>
        </w:rPr>
        <w:t xml:space="preserve">Чистящие или обезжиривающие средства не на основе мыла или других органических поверхностно-активных веществ. </w:t>
      </w:r>
      <w:r>
        <w:t xml:space="preserve">В их число входят: </w:t>
      </w:r>
    </w:p>
    <w:p w:rsidR="00A92464" w:rsidRDefault="00861FF1">
      <w:pPr>
        <w:numPr>
          <w:ilvl w:val="0"/>
          <w:numId w:val="7"/>
        </w:numPr>
        <w:ind w:left="924" w:hanging="566"/>
      </w:pPr>
      <w:r>
        <w:t xml:space="preserve">кислотные или щелочные чистящие средства специальной рецептуры для чистки </w:t>
      </w:r>
      <w:proofErr w:type="spellStart"/>
      <w:r>
        <w:t>сангигиенических</w:t>
      </w:r>
      <w:proofErr w:type="spellEnd"/>
      <w:r>
        <w:t xml:space="preserve"> устройств, сковородок и т.д., например, чистящие средства, содержащие бисульфат натрия или смесь гипохлорита натрия и </w:t>
      </w:r>
      <w:proofErr w:type="spellStart"/>
      <w:r>
        <w:t>ортофосфата</w:t>
      </w:r>
      <w:proofErr w:type="spellEnd"/>
      <w:r>
        <w:t xml:space="preserve"> натрия; </w:t>
      </w:r>
    </w:p>
    <w:p w:rsidR="00A92464" w:rsidRDefault="00861FF1">
      <w:pPr>
        <w:numPr>
          <w:ilvl w:val="0"/>
          <w:numId w:val="7"/>
        </w:numPr>
        <w:spacing w:after="119" w:line="320" w:lineRule="auto"/>
        <w:ind w:left="924" w:hanging="566"/>
      </w:pPr>
      <w:r>
        <w:t xml:space="preserve">обезжиривающие или чистящие средства, используемые, например, в молочной или пивоваренной промышленности, </w:t>
      </w:r>
      <w:r>
        <w:rPr>
          <w:b/>
        </w:rPr>
        <w:t>на основе</w:t>
      </w:r>
      <w:r>
        <w:t xml:space="preserve">: </w:t>
      </w:r>
    </w:p>
    <w:p w:rsidR="00A92464" w:rsidRDefault="00861FF1">
      <w:pPr>
        <w:spacing w:line="420" w:lineRule="auto"/>
        <w:ind w:left="925" w:right="982" w:firstLine="0"/>
      </w:pPr>
      <w:r>
        <w:t xml:space="preserve">– щелочных веществ, таких как карбонат натрия или каустическая сода; или – растворителей и эмульгаторов. </w:t>
      </w:r>
    </w:p>
    <w:p w:rsidR="00A92464" w:rsidRDefault="00861FF1">
      <w:pPr>
        <w:spacing w:after="127"/>
        <w:ind w:left="-14" w:firstLine="566"/>
      </w:pPr>
      <w:r>
        <w:t xml:space="preserve">Эта группа продуктов может содержать небольшие количества мыла или других поверхностно-активных веществ. </w:t>
      </w:r>
    </w:p>
    <w:p w:rsidR="00A92464" w:rsidRDefault="00861FF1">
      <w:pPr>
        <w:spacing w:after="168" w:line="270" w:lineRule="auto"/>
        <w:ind w:left="-4" w:hanging="10"/>
      </w:pPr>
      <w:r>
        <w:rPr>
          <w:sz w:val="20"/>
        </w:rPr>
        <w:t xml:space="preserve">В данную товарную позицию </w:t>
      </w:r>
      <w:r>
        <w:rPr>
          <w:b/>
          <w:sz w:val="20"/>
        </w:rPr>
        <w:t>не включаются</w:t>
      </w:r>
      <w:r>
        <w:rPr>
          <w:sz w:val="20"/>
        </w:rPr>
        <w:t xml:space="preserve">: </w:t>
      </w:r>
    </w:p>
    <w:p w:rsidR="00A92464" w:rsidRDefault="00861FF1">
      <w:pPr>
        <w:spacing w:after="119" w:line="320" w:lineRule="auto"/>
        <w:ind w:left="269" w:hanging="283"/>
      </w:pPr>
      <w:r>
        <w:rPr>
          <w:sz w:val="20"/>
        </w:rPr>
        <w:t xml:space="preserve">(а) шампуни или </w:t>
      </w:r>
      <w:proofErr w:type="spellStart"/>
      <w:r>
        <w:rPr>
          <w:sz w:val="20"/>
        </w:rPr>
        <w:t>пеномоющие</w:t>
      </w:r>
      <w:proofErr w:type="spellEnd"/>
      <w:r>
        <w:rPr>
          <w:sz w:val="20"/>
        </w:rPr>
        <w:t xml:space="preserve"> составы для принятия ванн, содержащие или не содержащие мыло или другие поверхностно-активные вещества (</w:t>
      </w:r>
      <w:r>
        <w:rPr>
          <w:b/>
          <w:sz w:val="20"/>
        </w:rPr>
        <w:t>группа 33</w:t>
      </w:r>
      <w:r>
        <w:rPr>
          <w:sz w:val="20"/>
        </w:rPr>
        <w:t xml:space="preserve">); </w:t>
      </w:r>
    </w:p>
    <w:p w:rsidR="00A92464" w:rsidRDefault="00861FF1">
      <w:pPr>
        <w:spacing w:after="120" w:line="320" w:lineRule="auto"/>
        <w:ind w:left="269" w:hanging="283"/>
      </w:pPr>
      <w:r>
        <w:rPr>
          <w:sz w:val="20"/>
        </w:rPr>
        <w:t>(б) бумага, вата, войлок или фетр и нетканые материалы, пропитанные или покрытые моющим средством (</w:t>
      </w:r>
      <w:r>
        <w:rPr>
          <w:b/>
          <w:sz w:val="20"/>
        </w:rPr>
        <w:t>товарная позиция 3401</w:t>
      </w:r>
      <w:r>
        <w:rPr>
          <w:sz w:val="20"/>
        </w:rPr>
        <w:t xml:space="preserve">); </w:t>
      </w:r>
    </w:p>
    <w:p w:rsidR="00A92464" w:rsidRDefault="00861FF1">
      <w:pPr>
        <w:spacing w:after="168" w:line="270" w:lineRule="auto"/>
        <w:ind w:left="269" w:hanging="283"/>
      </w:pPr>
      <w:r>
        <w:rPr>
          <w:sz w:val="20"/>
        </w:rPr>
        <w:t>(в) средства, содержащие поверхностно-активные вещества, где поверхностно-активная функция или не требуется, или носит лишь вспомогательный характер по отношению к основной функции средства (</w:t>
      </w:r>
      <w:r>
        <w:rPr>
          <w:b/>
          <w:sz w:val="20"/>
        </w:rPr>
        <w:t>товарные позиции 3403, 3405, 3808, 3809, 3824</w:t>
      </w:r>
      <w:r>
        <w:rPr>
          <w:sz w:val="20"/>
        </w:rPr>
        <w:t xml:space="preserve"> и т.д. в зависимости от конкретного случая); </w:t>
      </w:r>
    </w:p>
    <w:p w:rsidR="00A92464" w:rsidRDefault="00861FF1">
      <w:pPr>
        <w:spacing w:after="168" w:line="270" w:lineRule="auto"/>
        <w:ind w:left="269" w:hanging="283"/>
      </w:pPr>
      <w:r>
        <w:rPr>
          <w:sz w:val="20"/>
        </w:rPr>
        <w:t>(г) абразивные средства, содержащие поверхностно-активные вещества (чистящие пасты и порошки) (</w:t>
      </w:r>
      <w:r>
        <w:rPr>
          <w:b/>
          <w:sz w:val="20"/>
        </w:rPr>
        <w:t>товарная позиция 3405</w:t>
      </w:r>
      <w:r>
        <w:rPr>
          <w:sz w:val="20"/>
        </w:rPr>
        <w:t xml:space="preserve">); </w:t>
      </w:r>
    </w:p>
    <w:p w:rsidR="00A92464" w:rsidRDefault="00861FF1">
      <w:pPr>
        <w:spacing w:after="93" w:line="323" w:lineRule="auto"/>
        <w:ind w:left="269" w:hanging="283"/>
      </w:pPr>
      <w:r>
        <w:rPr>
          <w:sz w:val="20"/>
        </w:rPr>
        <w:lastRenderedPageBreak/>
        <w:t>(</w:t>
      </w:r>
      <w:proofErr w:type="spellStart"/>
      <w:r>
        <w:rPr>
          <w:sz w:val="20"/>
        </w:rPr>
        <w:t>д</w:t>
      </w:r>
      <w:proofErr w:type="spellEnd"/>
      <w:r>
        <w:rPr>
          <w:sz w:val="20"/>
        </w:rPr>
        <w:t xml:space="preserve">) </w:t>
      </w:r>
      <w:proofErr w:type="spellStart"/>
      <w:r>
        <w:rPr>
          <w:sz w:val="20"/>
        </w:rPr>
        <w:t>водонерастворимые</w:t>
      </w:r>
      <w:proofErr w:type="spellEnd"/>
      <w:r>
        <w:rPr>
          <w:sz w:val="20"/>
        </w:rPr>
        <w:t xml:space="preserve"> нафтенаты, нефтяные </w:t>
      </w:r>
      <w:proofErr w:type="spellStart"/>
      <w:r>
        <w:rPr>
          <w:sz w:val="20"/>
        </w:rPr>
        <w:t>сульфонаты</w:t>
      </w:r>
      <w:proofErr w:type="spellEnd"/>
      <w:r>
        <w:rPr>
          <w:sz w:val="20"/>
        </w:rPr>
        <w:t xml:space="preserve"> и прочие не растворимые в воде поверхностно-активные вещества и средства. Они включаются в </w:t>
      </w:r>
      <w:r>
        <w:rPr>
          <w:b/>
          <w:sz w:val="20"/>
        </w:rPr>
        <w:t>товарную позицию 3824</w:t>
      </w:r>
      <w:r>
        <w:rPr>
          <w:sz w:val="20"/>
        </w:rPr>
        <w:t xml:space="preserve"> </w:t>
      </w:r>
      <w:r>
        <w:rPr>
          <w:b/>
          <w:sz w:val="20"/>
        </w:rPr>
        <w:t>при условии</w:t>
      </w:r>
      <w:r>
        <w:rPr>
          <w:sz w:val="20"/>
        </w:rPr>
        <w:t xml:space="preserve">, что они не включаются в какую-то более специфическую товарную позицию. </w:t>
      </w:r>
    </w:p>
    <w:p w:rsidR="00A92464" w:rsidRDefault="00861FF1">
      <w:pPr>
        <w:spacing w:after="133" w:line="259" w:lineRule="auto"/>
        <w:ind w:left="358" w:firstLine="0"/>
        <w:jc w:val="left"/>
      </w:pPr>
      <w:r>
        <w:t xml:space="preserve"> </w:t>
      </w:r>
    </w:p>
    <w:p w:rsidR="00A92464" w:rsidRDefault="00861FF1" w:rsidP="00AE6E99">
      <w:pPr>
        <w:spacing w:after="192" w:line="216" w:lineRule="auto"/>
        <w:ind w:left="725" w:right="144" w:hanging="583"/>
      </w:pPr>
      <w:r>
        <w:rPr>
          <w:b/>
        </w:rPr>
        <w:t xml:space="preserve">3403 Материалы смазочные (включая смазочно-охлаждающие эмульсии для режущих инструментов, средства для облегчения вывинчивания болтов или гаек, средства для удаления ржавчины или антикоррозионные средства и препараты для облегчения выемки изделий из форм, изготовленные на основе смазок) и средства, используемые для масляной или жировой обработки текстильных материалов, кожи, меха или прочих материалов, кроме средств, содержащих в качестве основных компонентов 70 </w:t>
      </w:r>
      <w:proofErr w:type="spellStart"/>
      <w:r>
        <w:rPr>
          <w:b/>
        </w:rPr>
        <w:t>мас.%</w:t>
      </w:r>
      <w:proofErr w:type="spellEnd"/>
      <w:r>
        <w:rPr>
          <w:b/>
        </w:rPr>
        <w:t xml:space="preserve"> или более нефти или нефтепродуктов, полученных из битуминозных пород: </w:t>
      </w:r>
    </w:p>
    <w:p w:rsidR="00A92464" w:rsidRDefault="00861FF1" w:rsidP="00AE6E99">
      <w:pPr>
        <w:spacing w:after="120" w:line="269" w:lineRule="auto"/>
        <w:ind w:left="2127" w:right="15" w:hanging="284"/>
      </w:pPr>
      <w:r>
        <w:rPr>
          <w:b/>
        </w:rPr>
        <w:t xml:space="preserve">– содержащие нефть или нефтепродукты, полученные из битуминозных пород: </w:t>
      </w:r>
    </w:p>
    <w:p w:rsidR="00AE6E99" w:rsidRDefault="00861FF1" w:rsidP="00AE6E99">
      <w:pPr>
        <w:spacing w:after="82" w:line="269" w:lineRule="auto"/>
        <w:ind w:left="2268" w:right="15" w:hanging="1417"/>
      </w:pPr>
      <w:r>
        <w:rPr>
          <w:b/>
        </w:rPr>
        <w:t xml:space="preserve">3403 11 – – средства для обработки текстильных материалов, кожи, меха или прочих материалов </w:t>
      </w:r>
    </w:p>
    <w:p w:rsidR="00A92464" w:rsidRDefault="00861FF1" w:rsidP="00AE6E99">
      <w:pPr>
        <w:spacing w:after="82" w:line="269" w:lineRule="auto"/>
        <w:ind w:left="-14" w:right="15" w:firstLine="865"/>
      </w:pPr>
      <w:r>
        <w:rPr>
          <w:b/>
        </w:rPr>
        <w:t xml:space="preserve">3403 19 – – прочие </w:t>
      </w:r>
    </w:p>
    <w:p w:rsidR="00A92464" w:rsidRDefault="00861FF1">
      <w:pPr>
        <w:tabs>
          <w:tab w:val="center" w:pos="740"/>
          <w:tab w:val="center" w:pos="2248"/>
        </w:tabs>
        <w:spacing w:after="117" w:line="269" w:lineRule="auto"/>
        <w:ind w:left="-14" w:firstLine="0"/>
        <w:jc w:val="left"/>
      </w:pPr>
      <w:r>
        <w:rPr>
          <w:b/>
        </w:rPr>
        <w:t xml:space="preserve"> </w:t>
      </w:r>
      <w:r>
        <w:rPr>
          <w:b/>
        </w:rPr>
        <w:tab/>
        <w:t xml:space="preserve"> </w:t>
      </w:r>
      <w:r>
        <w:rPr>
          <w:b/>
        </w:rPr>
        <w:tab/>
        <w:t xml:space="preserve">– прочие: </w:t>
      </w:r>
    </w:p>
    <w:p w:rsidR="00AE6E99" w:rsidRDefault="00861FF1" w:rsidP="00AE6E99">
      <w:pPr>
        <w:spacing w:after="82" w:line="269" w:lineRule="auto"/>
        <w:ind w:left="2410" w:right="15" w:hanging="1559"/>
      </w:pPr>
      <w:r>
        <w:rPr>
          <w:b/>
        </w:rPr>
        <w:t xml:space="preserve">3403 91 – – средства для обработки текстильных материалов, кожи, меха или прочих материалов </w:t>
      </w:r>
    </w:p>
    <w:p w:rsidR="00A92464" w:rsidRDefault="00861FF1" w:rsidP="00AE6E99">
      <w:pPr>
        <w:spacing w:after="82" w:line="269" w:lineRule="auto"/>
        <w:ind w:right="15" w:firstLine="485"/>
      </w:pPr>
      <w:r>
        <w:rPr>
          <w:b/>
        </w:rPr>
        <w:t xml:space="preserve">3403 99 – – прочие </w:t>
      </w:r>
    </w:p>
    <w:p w:rsidR="00A92464" w:rsidRDefault="00861FF1">
      <w:pPr>
        <w:spacing w:after="168" w:line="259" w:lineRule="auto"/>
        <w:ind w:left="1" w:firstLine="0"/>
        <w:jc w:val="left"/>
      </w:pPr>
      <w:r>
        <w:t xml:space="preserve"> </w:t>
      </w:r>
    </w:p>
    <w:p w:rsidR="00A92464" w:rsidRDefault="00861FF1">
      <w:pPr>
        <w:ind w:left="-14" w:firstLine="566"/>
      </w:pPr>
      <w:r>
        <w:t xml:space="preserve">В данную товарную позицию включаются, </w:t>
      </w:r>
      <w:proofErr w:type="spellStart"/>
      <w:r>
        <w:rPr>
          <w:i/>
        </w:rPr>
        <w:t>inter</w:t>
      </w:r>
      <w:proofErr w:type="spellEnd"/>
      <w:r>
        <w:rPr>
          <w:i/>
        </w:rPr>
        <w:t xml:space="preserve"> </w:t>
      </w:r>
      <w:proofErr w:type="spellStart"/>
      <w:r>
        <w:rPr>
          <w:i/>
        </w:rPr>
        <w:t>alia</w:t>
      </w:r>
      <w:proofErr w:type="spellEnd"/>
      <w:r>
        <w:t xml:space="preserve">, готовые смеси следующих типов </w:t>
      </w:r>
      <w:r>
        <w:rPr>
          <w:b/>
        </w:rPr>
        <w:t>при условии</w:t>
      </w:r>
      <w:r>
        <w:t xml:space="preserve">, что они не содержат в качестве основных компонентов 70 </w:t>
      </w:r>
      <w:proofErr w:type="spellStart"/>
      <w:r>
        <w:t>мас.%</w:t>
      </w:r>
      <w:proofErr w:type="spellEnd"/>
      <w:r>
        <w:t xml:space="preserve"> или более нефти или нефтепродуктов, полученных из битуминозных пород (</w:t>
      </w:r>
      <w:proofErr w:type="gramStart"/>
      <w:r>
        <w:t>см</w:t>
      </w:r>
      <w:proofErr w:type="gramEnd"/>
      <w:r>
        <w:t xml:space="preserve">. </w:t>
      </w:r>
      <w:r>
        <w:rPr>
          <w:b/>
        </w:rPr>
        <w:t>товарную позицию 2710</w:t>
      </w:r>
      <w:r>
        <w:t xml:space="preserve">): </w:t>
      </w:r>
    </w:p>
    <w:p w:rsidR="00A92464" w:rsidRDefault="00861FF1">
      <w:pPr>
        <w:ind w:left="440" w:hanging="454"/>
      </w:pPr>
      <w:r>
        <w:t xml:space="preserve">(А) </w:t>
      </w:r>
      <w:r>
        <w:rPr>
          <w:b/>
        </w:rPr>
        <w:t>Материалы смазочные, предназначенные для снижения трения</w:t>
      </w:r>
      <w:r>
        <w:t xml:space="preserve"> между движущимися частями машин, транспортных средств, летательных аппаратов или других приспособлений, приборов или инструментов. Такие смазки обычно состоят или основаны на смесях масел животного, растительного или минерального происхождения, жирах или смазках, часто с добавками (например, графита, дисульфида молибдена, талька, сажи, кальциевого или других металлических мыл, пека или ингибиторов коррозии, антиокислителей и т.д.). Однако в данную товарную позицию также включаются синтетические смазочные материалы, основанные, например, на </w:t>
      </w:r>
      <w:proofErr w:type="spellStart"/>
      <w:r>
        <w:t>диоктил</w:t>
      </w:r>
      <w:proofErr w:type="spellEnd"/>
      <w:r>
        <w:t xml:space="preserve">- или </w:t>
      </w:r>
      <w:proofErr w:type="spellStart"/>
      <w:r>
        <w:t>динонилсебацинате</w:t>
      </w:r>
      <w:proofErr w:type="spellEnd"/>
      <w:r>
        <w:t xml:space="preserve">, сложных фосфорных эфирах, </w:t>
      </w:r>
      <w:proofErr w:type="spellStart"/>
      <w:r>
        <w:t>полихлорбифенилах</w:t>
      </w:r>
      <w:proofErr w:type="spellEnd"/>
      <w:r>
        <w:t xml:space="preserve">, </w:t>
      </w:r>
      <w:proofErr w:type="spellStart"/>
      <w:r>
        <w:t>полиоксиэтилене</w:t>
      </w:r>
      <w:proofErr w:type="spellEnd"/>
      <w:r>
        <w:t xml:space="preserve"> (</w:t>
      </w:r>
      <w:proofErr w:type="spellStart"/>
      <w:r>
        <w:t>полиэтиленгликоле</w:t>
      </w:r>
      <w:proofErr w:type="spellEnd"/>
      <w:r>
        <w:t xml:space="preserve">) или </w:t>
      </w:r>
      <w:proofErr w:type="spellStart"/>
      <w:r>
        <w:t>полиоксипропилене</w:t>
      </w:r>
      <w:proofErr w:type="spellEnd"/>
      <w:r>
        <w:t xml:space="preserve"> (</w:t>
      </w:r>
      <w:proofErr w:type="spellStart"/>
      <w:r>
        <w:t>полипропиленгликоле</w:t>
      </w:r>
      <w:proofErr w:type="spellEnd"/>
      <w:r>
        <w:t xml:space="preserve">). Эти синтетические смазки, включающие "консистентную смазку" на основе силиконов или распыляемых смазочных масел (или синтетические сложноэфирные смазочные масла), предназначены </w:t>
      </w:r>
    </w:p>
    <w:p w:rsidR="00A92464" w:rsidRDefault="00861FF1">
      <w:pPr>
        <w:ind w:left="454" w:firstLine="0"/>
      </w:pPr>
      <w:r>
        <w:lastRenderedPageBreak/>
        <w:t xml:space="preserve">для работы в строго специальных условиях (например, огнестойкие смазки, смазки подшипников прецизионных контрольно-измерительных приборов или реактивных двигателей). </w:t>
      </w:r>
    </w:p>
    <w:p w:rsidR="00A92464" w:rsidRDefault="00861FF1">
      <w:pPr>
        <w:ind w:left="440" w:hanging="454"/>
      </w:pPr>
      <w:r>
        <w:t xml:space="preserve">(Б) </w:t>
      </w:r>
      <w:r>
        <w:rPr>
          <w:b/>
        </w:rPr>
        <w:t>Материалы смазочные, используемые для волочения проволоки</w:t>
      </w:r>
      <w:r>
        <w:t xml:space="preserve">, обеспечивающие скольжение прутковой заготовки при протягивании через фильеру или волочильную доску. Такие смазки включают некоторые водные эмульсии животного жира и серной кислоты; смеси натриевого мыла, </w:t>
      </w:r>
      <w:proofErr w:type="spellStart"/>
      <w:r>
        <w:t>стеарата</w:t>
      </w:r>
      <w:proofErr w:type="spellEnd"/>
      <w:r>
        <w:t xml:space="preserve"> алюминия, минеральных масел и воды; смеси масел, жиров и </w:t>
      </w:r>
      <w:proofErr w:type="spellStart"/>
      <w:r>
        <w:t>сульфоолеатов</w:t>
      </w:r>
      <w:proofErr w:type="spellEnd"/>
      <w:r>
        <w:t xml:space="preserve">; смеси в порошкообразной форме кальциевого мыла и извести. </w:t>
      </w:r>
    </w:p>
    <w:p w:rsidR="00A92464" w:rsidRDefault="00861FF1">
      <w:pPr>
        <w:spacing w:after="131"/>
        <w:ind w:left="440" w:hanging="454"/>
      </w:pPr>
      <w:r>
        <w:t xml:space="preserve">(В) </w:t>
      </w:r>
      <w:r>
        <w:rPr>
          <w:b/>
        </w:rPr>
        <w:t>Смазочно-охлаждающие эмульсии для режущих инструментов</w:t>
      </w:r>
      <w:r>
        <w:t xml:space="preserve">. Они обычно основаны на маслах животного, растительного или минерального происхождения, часто с добавлением поверхностно-активных веществ. </w:t>
      </w:r>
    </w:p>
    <w:p w:rsidR="00A92464" w:rsidRDefault="00861FF1">
      <w:pPr>
        <w:spacing w:after="168" w:line="326" w:lineRule="auto"/>
        <w:ind w:left="-4" w:hanging="10"/>
      </w:pPr>
      <w:r>
        <w:rPr>
          <w:sz w:val="20"/>
        </w:rPr>
        <w:t xml:space="preserve">Средства (например, на основе нефтяных </w:t>
      </w:r>
      <w:proofErr w:type="spellStart"/>
      <w:r>
        <w:rPr>
          <w:sz w:val="20"/>
        </w:rPr>
        <w:t>сульфонатов</w:t>
      </w:r>
      <w:proofErr w:type="spellEnd"/>
      <w:r>
        <w:rPr>
          <w:sz w:val="20"/>
        </w:rPr>
        <w:t xml:space="preserve"> или других поверхностно-активных веществ) для приготовления смазочно-охлаждающих эмульсий для режущих инструментов, </w:t>
      </w:r>
      <w:r>
        <w:rPr>
          <w:b/>
          <w:sz w:val="20"/>
        </w:rPr>
        <w:t>но в основном не пригодные для непосредственного использования в таком качестве, не включаются</w:t>
      </w:r>
      <w:r>
        <w:rPr>
          <w:sz w:val="20"/>
        </w:rPr>
        <w:t xml:space="preserve"> </w:t>
      </w:r>
      <w:r>
        <w:rPr>
          <w:b/>
          <w:sz w:val="20"/>
        </w:rPr>
        <w:t>(товарная позиция 3402).</w:t>
      </w:r>
      <w:r>
        <w:rPr>
          <w:sz w:val="20"/>
        </w:rPr>
        <w:t xml:space="preserve"> </w:t>
      </w:r>
    </w:p>
    <w:p w:rsidR="00A92464" w:rsidRDefault="00861FF1">
      <w:pPr>
        <w:ind w:left="413" w:hanging="427"/>
      </w:pPr>
      <w:r>
        <w:t xml:space="preserve">(Г) </w:t>
      </w:r>
      <w:r>
        <w:rPr>
          <w:b/>
        </w:rPr>
        <w:t>Средства для облегчения вывинчивания болтов или гаек</w:t>
      </w:r>
      <w:r>
        <w:t xml:space="preserve">. Эти средства предназначены для ослабления затяжки болтов, гаек и других частей. Они обычно состоят прежде всего из смазочных масел и могут также содержать твердые смазки, растворители, </w:t>
      </w:r>
      <w:proofErr w:type="spellStart"/>
      <w:r>
        <w:t>поверхностноактивные</w:t>
      </w:r>
      <w:proofErr w:type="spellEnd"/>
      <w:r>
        <w:t xml:space="preserve"> вещества, средства для удаления ржавчины и пр. </w:t>
      </w:r>
    </w:p>
    <w:p w:rsidR="00A92464" w:rsidRDefault="00861FF1">
      <w:pPr>
        <w:spacing w:after="129" w:line="320" w:lineRule="auto"/>
        <w:ind w:left="440" w:right="15" w:hanging="454"/>
      </w:pPr>
      <w:r>
        <w:t xml:space="preserve">(Д) </w:t>
      </w:r>
      <w:r>
        <w:rPr>
          <w:b/>
        </w:rPr>
        <w:t>Средства для удаления ржавчины или антикоррозионные средства</w:t>
      </w:r>
      <w:r>
        <w:t xml:space="preserve">, состоящие в основном из смазок. </w:t>
      </w:r>
    </w:p>
    <w:p w:rsidR="00A92464" w:rsidRDefault="00861FF1">
      <w:pPr>
        <w:ind w:left="440" w:hanging="454"/>
      </w:pPr>
      <w:r>
        <w:t xml:space="preserve">(Е) </w:t>
      </w:r>
      <w:r>
        <w:rPr>
          <w:b/>
        </w:rPr>
        <w:t>Препараты для облегчения выемки изделий из форм, изготовленные на основе смазок</w:t>
      </w:r>
      <w:r>
        <w:t xml:space="preserve">, используемые в различных отраслях промышленности (например, в производстве пластмасс, каучука, в строительстве, литейном деле), такие как: </w:t>
      </w:r>
    </w:p>
    <w:p w:rsidR="00A92464" w:rsidRDefault="00861FF1">
      <w:pPr>
        <w:numPr>
          <w:ilvl w:val="0"/>
          <w:numId w:val="8"/>
        </w:numPr>
        <w:ind w:hanging="358"/>
      </w:pPr>
      <w:r>
        <w:t xml:space="preserve">Масла минерального, растительного или животного происхождения или другие жирные вещества (включая сульфированные, окисленные или гидрогенизированные) в смеси или эмульгируемые восками, лецитином или антиокислителями. </w:t>
      </w:r>
    </w:p>
    <w:p w:rsidR="00A92464" w:rsidRDefault="00861FF1">
      <w:pPr>
        <w:numPr>
          <w:ilvl w:val="0"/>
          <w:numId w:val="8"/>
        </w:numPr>
        <w:ind w:hanging="358"/>
      </w:pPr>
      <w:r>
        <w:t xml:space="preserve">Смеси, содержащие силиконовые смазки или масла. </w:t>
      </w:r>
    </w:p>
    <w:p w:rsidR="00A92464" w:rsidRDefault="00861FF1">
      <w:pPr>
        <w:numPr>
          <w:ilvl w:val="0"/>
          <w:numId w:val="8"/>
        </w:numPr>
        <w:spacing w:after="73" w:line="320" w:lineRule="auto"/>
        <w:ind w:hanging="358"/>
      </w:pPr>
      <w:r>
        <w:t xml:space="preserve">Смеси порошков графита, талька, слюды, </w:t>
      </w:r>
      <w:proofErr w:type="spellStart"/>
      <w:r>
        <w:t>бентонитовой</w:t>
      </w:r>
      <w:proofErr w:type="spellEnd"/>
      <w:r>
        <w:t xml:space="preserve"> глины или алюминия с маслами, жирными веществами, восками и т.д. </w:t>
      </w:r>
    </w:p>
    <w:p w:rsidR="00A92464" w:rsidRDefault="00861FF1">
      <w:pPr>
        <w:spacing w:after="168" w:line="323" w:lineRule="auto"/>
        <w:ind w:left="-4" w:hanging="10"/>
      </w:pPr>
      <w:r>
        <w:rPr>
          <w:sz w:val="20"/>
        </w:rPr>
        <w:t xml:space="preserve">Однако в данную товарную позицию </w:t>
      </w:r>
      <w:r>
        <w:rPr>
          <w:b/>
          <w:sz w:val="20"/>
        </w:rPr>
        <w:t>не включаются</w:t>
      </w:r>
      <w:r>
        <w:rPr>
          <w:sz w:val="20"/>
        </w:rPr>
        <w:t xml:space="preserve"> пригодные для употребления в пищу смеси или готовые продукты из животных или растительных жиров или масел, используемые для смазывания форм (например, смазки для форм, применяемых в пекарнях) (</w:t>
      </w:r>
      <w:r>
        <w:rPr>
          <w:b/>
          <w:sz w:val="20"/>
        </w:rPr>
        <w:t>товарная позиция 1517</w:t>
      </w:r>
      <w:r>
        <w:rPr>
          <w:sz w:val="20"/>
        </w:rPr>
        <w:t xml:space="preserve">). </w:t>
      </w:r>
    </w:p>
    <w:p w:rsidR="00A92464" w:rsidRDefault="00861FF1">
      <w:pPr>
        <w:ind w:left="440" w:hanging="454"/>
      </w:pPr>
      <w:r>
        <w:t xml:space="preserve">(Ж) </w:t>
      </w:r>
      <w:r>
        <w:rPr>
          <w:b/>
        </w:rPr>
        <w:t>Средства, используемые для масляной или жировой обработки текстильных материалов, кожи, шкур, меха и т.д.</w:t>
      </w:r>
      <w:r>
        <w:t xml:space="preserve"> Они могут использоваться для смазки или умягчения текстильных волокон в процессе прядения, для "набивки" кожи и т.д. Они включают, например, смеси минерального масла или жирных веществ с </w:t>
      </w:r>
      <w:proofErr w:type="spellStart"/>
      <w:r>
        <w:lastRenderedPageBreak/>
        <w:t>поверхностноактивными</w:t>
      </w:r>
      <w:proofErr w:type="spellEnd"/>
      <w:r>
        <w:t xml:space="preserve"> веществами (например, </w:t>
      </w:r>
      <w:proofErr w:type="spellStart"/>
      <w:r>
        <w:t>сульфорицинолеатами</w:t>
      </w:r>
      <w:proofErr w:type="spellEnd"/>
      <w:r>
        <w:t xml:space="preserve">); </w:t>
      </w:r>
      <w:proofErr w:type="spellStart"/>
      <w:r>
        <w:t>диспергируемые</w:t>
      </w:r>
      <w:proofErr w:type="spellEnd"/>
      <w:r>
        <w:t xml:space="preserve"> в воде текстильные смазочные средства с высоким содержанием поверхностно-активных веществ вместе с минеральными маслами и другими химикатами. В данную товарную позицию также включаются: </w:t>
      </w:r>
    </w:p>
    <w:p w:rsidR="00A92464" w:rsidRDefault="00861FF1">
      <w:pPr>
        <w:numPr>
          <w:ilvl w:val="0"/>
          <w:numId w:val="9"/>
        </w:numPr>
        <w:ind w:hanging="360"/>
      </w:pPr>
      <w:r>
        <w:rPr>
          <w:b/>
        </w:rPr>
        <w:t>Стабилизированные суспензии дисульфида молибдена в минеральном масле</w:t>
      </w:r>
      <w:r>
        <w:t xml:space="preserve"> с содержанием 70 </w:t>
      </w:r>
      <w:proofErr w:type="spellStart"/>
      <w:r>
        <w:t>мас.%</w:t>
      </w:r>
      <w:proofErr w:type="spellEnd"/>
      <w:r>
        <w:t xml:space="preserve"> или более минерального масла для добавления в небольших количествах, благодаря их особым смазочным свойствам, к смазочным маслам для двигателей и др., при этом дисульфид молибдена является основным компонентом. </w:t>
      </w:r>
    </w:p>
    <w:p w:rsidR="00A92464" w:rsidRDefault="00861FF1">
      <w:pPr>
        <w:numPr>
          <w:ilvl w:val="0"/>
          <w:numId w:val="9"/>
        </w:numPr>
        <w:spacing w:after="102" w:line="320" w:lineRule="auto"/>
        <w:ind w:hanging="360"/>
      </w:pPr>
      <w:r>
        <w:rPr>
          <w:b/>
        </w:rPr>
        <w:t>Средства для удаления ржавчины</w:t>
      </w:r>
      <w:r>
        <w:t xml:space="preserve"> на основе ланолина и растворенные в </w:t>
      </w:r>
      <w:proofErr w:type="spellStart"/>
      <w:r>
        <w:t>уайт-спирите</w:t>
      </w:r>
      <w:proofErr w:type="spellEnd"/>
      <w:r>
        <w:t xml:space="preserve">, даже если содержание </w:t>
      </w:r>
      <w:proofErr w:type="spellStart"/>
      <w:r>
        <w:t>уайт-спирита</w:t>
      </w:r>
      <w:proofErr w:type="spellEnd"/>
      <w:r>
        <w:t xml:space="preserve"> доходит до 70 </w:t>
      </w:r>
      <w:proofErr w:type="spellStart"/>
      <w:r>
        <w:t>мас.%</w:t>
      </w:r>
      <w:proofErr w:type="spellEnd"/>
      <w:r>
        <w:t xml:space="preserve"> или более. </w:t>
      </w:r>
    </w:p>
    <w:p w:rsidR="00A92464" w:rsidRDefault="00861FF1">
      <w:pPr>
        <w:numPr>
          <w:ilvl w:val="0"/>
          <w:numId w:val="9"/>
        </w:numPr>
        <w:spacing w:after="131"/>
        <w:ind w:hanging="360"/>
      </w:pPr>
      <w:r>
        <w:rPr>
          <w:b/>
        </w:rPr>
        <w:t>Нетвердеющие пасты</w:t>
      </w:r>
      <w:r>
        <w:t xml:space="preserve">, состоящие из нефтяного вазелина и кальциевого мыла, для использования при смазке и уплотнении стыков и щелей (зазоров) при сборке вакуумных переключателей. </w:t>
      </w:r>
    </w:p>
    <w:p w:rsidR="00A92464" w:rsidRDefault="00861FF1">
      <w:pPr>
        <w:spacing w:after="168" w:line="270" w:lineRule="auto"/>
        <w:ind w:left="-4" w:hanging="10"/>
      </w:pPr>
      <w:r>
        <w:rPr>
          <w:sz w:val="20"/>
        </w:rPr>
        <w:t xml:space="preserve">В данную товарную позицию также </w:t>
      </w:r>
      <w:r>
        <w:rPr>
          <w:b/>
          <w:sz w:val="20"/>
        </w:rPr>
        <w:t>не включаются</w:t>
      </w:r>
      <w:r>
        <w:rPr>
          <w:sz w:val="20"/>
        </w:rPr>
        <w:t xml:space="preserve">: </w:t>
      </w:r>
    </w:p>
    <w:p w:rsidR="00A92464" w:rsidRDefault="00861FF1">
      <w:pPr>
        <w:spacing w:after="168" w:line="270" w:lineRule="auto"/>
        <w:ind w:left="-4" w:hanging="10"/>
      </w:pPr>
      <w:r>
        <w:rPr>
          <w:sz w:val="20"/>
        </w:rPr>
        <w:t xml:space="preserve">(а) искусственная </w:t>
      </w:r>
      <w:proofErr w:type="spellStart"/>
      <w:r>
        <w:rPr>
          <w:sz w:val="20"/>
        </w:rPr>
        <w:t>дегра</w:t>
      </w:r>
      <w:proofErr w:type="spellEnd"/>
      <w:r>
        <w:rPr>
          <w:sz w:val="20"/>
        </w:rPr>
        <w:t xml:space="preserve"> (</w:t>
      </w:r>
      <w:r>
        <w:rPr>
          <w:b/>
          <w:sz w:val="20"/>
        </w:rPr>
        <w:t>товарная позиция 1522</w:t>
      </w:r>
      <w:r>
        <w:rPr>
          <w:sz w:val="20"/>
        </w:rPr>
        <w:t xml:space="preserve">); </w:t>
      </w:r>
    </w:p>
    <w:p w:rsidR="00A92464" w:rsidRDefault="00861FF1">
      <w:pPr>
        <w:spacing w:after="168" w:line="270" w:lineRule="auto"/>
        <w:ind w:left="269" w:hanging="283"/>
      </w:pPr>
      <w:r>
        <w:rPr>
          <w:sz w:val="20"/>
        </w:rPr>
        <w:t>(б) препараты в виде геля, предназначенные для использования в медицине или ветеринарии в качестве смазки для частей тела при хирургических операциях или физических исследованиях или в качестве связующего агента между телом и медицинскими инструментами (</w:t>
      </w:r>
      <w:r>
        <w:rPr>
          <w:b/>
          <w:sz w:val="20"/>
        </w:rPr>
        <w:t>товарная позиция 3006</w:t>
      </w:r>
      <w:r>
        <w:rPr>
          <w:sz w:val="20"/>
        </w:rPr>
        <w:t xml:space="preserve">); </w:t>
      </w:r>
    </w:p>
    <w:p w:rsidR="00A92464" w:rsidRDefault="00861FF1">
      <w:pPr>
        <w:spacing w:after="168" w:line="270" w:lineRule="auto"/>
        <w:ind w:left="-4" w:hanging="10"/>
      </w:pPr>
      <w:r>
        <w:rPr>
          <w:sz w:val="20"/>
        </w:rPr>
        <w:t xml:space="preserve">(в) коллоидный или полуколлоидный графит или графитовые пасты </w:t>
      </w:r>
      <w:r>
        <w:rPr>
          <w:b/>
          <w:sz w:val="20"/>
        </w:rPr>
        <w:t>товарной позиции 3801</w:t>
      </w:r>
      <w:r>
        <w:rPr>
          <w:sz w:val="20"/>
        </w:rPr>
        <w:t xml:space="preserve">; </w:t>
      </w:r>
    </w:p>
    <w:p w:rsidR="00A92464" w:rsidRDefault="00861FF1">
      <w:pPr>
        <w:spacing w:after="90" w:line="270" w:lineRule="auto"/>
        <w:ind w:left="269" w:hanging="283"/>
      </w:pPr>
      <w:r>
        <w:rPr>
          <w:sz w:val="20"/>
        </w:rPr>
        <w:t>(г) средства, используемые для предотвращения проскальзывания приводных ремней (</w:t>
      </w:r>
      <w:r>
        <w:rPr>
          <w:b/>
          <w:sz w:val="20"/>
        </w:rPr>
        <w:t>товарная позиция 3824</w:t>
      </w:r>
      <w:r>
        <w:rPr>
          <w:sz w:val="20"/>
        </w:rPr>
        <w:t>) и антикоррозионные препараты (</w:t>
      </w:r>
      <w:r>
        <w:rPr>
          <w:b/>
          <w:sz w:val="20"/>
        </w:rPr>
        <w:t>товарная позиция 3824</w:t>
      </w:r>
      <w:r>
        <w:rPr>
          <w:sz w:val="20"/>
        </w:rPr>
        <w:t>).</w:t>
      </w:r>
      <w:r>
        <w:t xml:space="preserve"> </w:t>
      </w:r>
    </w:p>
    <w:p w:rsidR="00A92464" w:rsidRDefault="00861FF1">
      <w:pPr>
        <w:spacing w:after="128" w:line="259" w:lineRule="auto"/>
        <w:ind w:left="342" w:firstLine="0"/>
        <w:jc w:val="left"/>
      </w:pPr>
      <w:r>
        <w:t xml:space="preserve"> </w:t>
      </w:r>
    </w:p>
    <w:p w:rsidR="00A92464" w:rsidRDefault="00861FF1">
      <w:pPr>
        <w:tabs>
          <w:tab w:val="center" w:pos="2884"/>
        </w:tabs>
        <w:spacing w:after="116" w:line="269" w:lineRule="auto"/>
        <w:ind w:left="-14" w:firstLine="0"/>
        <w:jc w:val="left"/>
      </w:pPr>
      <w:r>
        <w:rPr>
          <w:b/>
        </w:rPr>
        <w:t xml:space="preserve">3404 </w:t>
      </w:r>
      <w:r>
        <w:rPr>
          <w:b/>
        </w:rPr>
        <w:tab/>
        <w:t xml:space="preserve">Воски искусственные и готовые воски: </w:t>
      </w:r>
    </w:p>
    <w:p w:rsidR="00A92464" w:rsidRDefault="00861FF1">
      <w:pPr>
        <w:tabs>
          <w:tab w:val="center" w:pos="3619"/>
        </w:tabs>
        <w:spacing w:after="82" w:line="269" w:lineRule="auto"/>
        <w:ind w:left="-14" w:firstLine="0"/>
        <w:jc w:val="left"/>
      </w:pPr>
      <w:r>
        <w:rPr>
          <w:b/>
        </w:rPr>
        <w:t xml:space="preserve"> </w:t>
      </w:r>
      <w:r>
        <w:rPr>
          <w:b/>
        </w:rPr>
        <w:tab/>
        <w:t xml:space="preserve">3404 20  – из </w:t>
      </w:r>
      <w:proofErr w:type="spellStart"/>
      <w:r>
        <w:rPr>
          <w:b/>
        </w:rPr>
        <w:t>полиоксиэтилена</w:t>
      </w:r>
      <w:proofErr w:type="spellEnd"/>
      <w:r>
        <w:rPr>
          <w:b/>
        </w:rPr>
        <w:t xml:space="preserve"> (</w:t>
      </w:r>
      <w:proofErr w:type="spellStart"/>
      <w:r>
        <w:rPr>
          <w:b/>
        </w:rPr>
        <w:t>полиэтиленгликоля</w:t>
      </w:r>
      <w:proofErr w:type="spellEnd"/>
      <w:r>
        <w:rPr>
          <w:b/>
        </w:rPr>
        <w:t xml:space="preserve">) </w:t>
      </w:r>
    </w:p>
    <w:p w:rsidR="00A92464" w:rsidRDefault="00861FF1">
      <w:pPr>
        <w:tabs>
          <w:tab w:val="center" w:pos="1712"/>
        </w:tabs>
        <w:spacing w:after="82" w:line="269" w:lineRule="auto"/>
        <w:ind w:left="-14" w:firstLine="0"/>
        <w:jc w:val="left"/>
      </w:pPr>
      <w:r>
        <w:rPr>
          <w:b/>
        </w:rPr>
        <w:t xml:space="preserve"> </w:t>
      </w:r>
      <w:r>
        <w:rPr>
          <w:b/>
        </w:rPr>
        <w:tab/>
        <w:t xml:space="preserve">3404 90 – прочие </w:t>
      </w:r>
    </w:p>
    <w:p w:rsidR="00A92464" w:rsidRDefault="00861FF1">
      <w:pPr>
        <w:spacing w:after="96" w:line="259" w:lineRule="auto"/>
        <w:ind w:left="1" w:firstLine="0"/>
        <w:jc w:val="left"/>
      </w:pPr>
      <w:r>
        <w:t xml:space="preserve"> </w:t>
      </w:r>
    </w:p>
    <w:p w:rsidR="00A92464" w:rsidRDefault="00861FF1">
      <w:pPr>
        <w:ind w:left="-14" w:firstLine="566"/>
      </w:pPr>
      <w:r>
        <w:t xml:space="preserve">В данную товарную позицию включаются искусственные воски (иногда известные в промышленности как "синтетические воски") и готовые воски, согласно примечанию 5 к данной группе, которые состоят (из) или содержат органические вещества со сравнительно высокой молекулярной массой и которые </w:t>
      </w:r>
      <w:r>
        <w:rPr>
          <w:b/>
        </w:rPr>
        <w:t xml:space="preserve">не </w:t>
      </w:r>
      <w:r>
        <w:t xml:space="preserve">являются отдельными соединениями определенного химического состава.  Этими восками являются: </w:t>
      </w:r>
    </w:p>
    <w:p w:rsidR="00A92464" w:rsidRDefault="00861FF1">
      <w:pPr>
        <w:ind w:left="351"/>
      </w:pPr>
      <w:r>
        <w:t xml:space="preserve">(А) Органические продукты </w:t>
      </w:r>
      <w:r>
        <w:rPr>
          <w:b/>
        </w:rPr>
        <w:t>воскообразного характера</w:t>
      </w:r>
      <w:r>
        <w:t xml:space="preserve">, полученные химическим путем, растворимые или не растворимые в воде. Воски </w:t>
      </w:r>
      <w:r>
        <w:rPr>
          <w:b/>
        </w:rPr>
        <w:t>товарной позиции 2712</w:t>
      </w:r>
      <w:r>
        <w:t xml:space="preserve">, полученные синтетически или иным способом (например, воски, полученные по процессу </w:t>
      </w:r>
      <w:proofErr w:type="spellStart"/>
      <w:r>
        <w:t>ФишераТропша</w:t>
      </w:r>
      <w:proofErr w:type="spellEnd"/>
      <w:r>
        <w:t xml:space="preserve">, состоящие обычно из углеводородов), однако, </w:t>
      </w:r>
      <w:r>
        <w:rPr>
          <w:b/>
        </w:rPr>
        <w:t>не включаются</w:t>
      </w:r>
      <w:r>
        <w:t xml:space="preserve">. Водорастворимые воскообразные продукты с поверхностно-активными свойствами также </w:t>
      </w:r>
      <w:r>
        <w:rPr>
          <w:b/>
        </w:rPr>
        <w:t>не включаются</w:t>
      </w:r>
      <w:r>
        <w:t xml:space="preserve"> (</w:t>
      </w:r>
      <w:r>
        <w:rPr>
          <w:b/>
        </w:rPr>
        <w:t>товарная позиция 3402</w:t>
      </w:r>
      <w:r>
        <w:t xml:space="preserve">). </w:t>
      </w:r>
    </w:p>
    <w:p w:rsidR="00A92464" w:rsidRDefault="00861FF1">
      <w:pPr>
        <w:ind w:left="351"/>
      </w:pPr>
      <w:r>
        <w:lastRenderedPageBreak/>
        <w:t xml:space="preserve">(Б) Продукты, полученные смешиванием двух или более различных восков животного происхождения, различных восков растительного происхождения или различных восков прочих классов или смешиванием восков различных классов (животных, растительных или прочих) (например, смеси различных видов растительных восков и смеси минерального воска с растительным воском). Однако смеси минеральных восков </w:t>
      </w:r>
      <w:r>
        <w:rPr>
          <w:b/>
        </w:rPr>
        <w:t>не включаются</w:t>
      </w:r>
      <w:r>
        <w:t xml:space="preserve"> (</w:t>
      </w:r>
      <w:r>
        <w:rPr>
          <w:b/>
        </w:rPr>
        <w:t>товарная позиция 2712</w:t>
      </w:r>
      <w:r>
        <w:t xml:space="preserve">). </w:t>
      </w:r>
    </w:p>
    <w:p w:rsidR="00A92464" w:rsidRDefault="00861FF1">
      <w:pPr>
        <w:spacing w:after="30"/>
        <w:ind w:left="351"/>
      </w:pPr>
      <w:r>
        <w:t xml:space="preserve">(В) Продукты </w:t>
      </w:r>
      <w:r>
        <w:rPr>
          <w:b/>
        </w:rPr>
        <w:t>воскообразного характера</w:t>
      </w:r>
      <w:r>
        <w:t xml:space="preserve"> на основе одного или более восков и содержащие жиры, смолы, минеральные вещества или прочие материалы. Несмешанные животные или растительные воски, рафинированные или нерафинированные, окрашенные или неокрашенные, однако, </w:t>
      </w:r>
      <w:r>
        <w:rPr>
          <w:b/>
        </w:rPr>
        <w:t>не включаются</w:t>
      </w:r>
      <w:r>
        <w:t xml:space="preserve"> (</w:t>
      </w:r>
      <w:r>
        <w:rPr>
          <w:b/>
        </w:rPr>
        <w:t>товарная позиция 1521</w:t>
      </w:r>
      <w:r>
        <w:t xml:space="preserve">). Несмешанные минеральные воски или смеси минеральных восков, окрашенные или неокрашенные, также </w:t>
      </w:r>
      <w:r>
        <w:rPr>
          <w:b/>
        </w:rPr>
        <w:t>не включаются</w:t>
      </w:r>
      <w:r>
        <w:t xml:space="preserve"> (</w:t>
      </w:r>
      <w:r>
        <w:rPr>
          <w:b/>
        </w:rPr>
        <w:t>товарная позиция 2712</w:t>
      </w:r>
      <w:r>
        <w:t>).</w:t>
      </w:r>
      <w:r>
        <w:rPr>
          <w:sz w:val="22"/>
        </w:rPr>
        <w:t xml:space="preserve"> </w:t>
      </w:r>
    </w:p>
    <w:p w:rsidR="00A92464" w:rsidRDefault="00861FF1">
      <w:pPr>
        <w:spacing w:after="210" w:line="270" w:lineRule="auto"/>
        <w:ind w:left="-4" w:hanging="10"/>
      </w:pPr>
      <w:r>
        <w:rPr>
          <w:sz w:val="20"/>
        </w:rPr>
        <w:t xml:space="preserve">Продукты, описанные выше в пунктах (А), (Б) и (В), если смешаны с жидкой средой, </w:t>
      </w:r>
      <w:proofErr w:type="spellStart"/>
      <w:r>
        <w:rPr>
          <w:sz w:val="20"/>
        </w:rPr>
        <w:t>диспергированы</w:t>
      </w:r>
      <w:proofErr w:type="spellEnd"/>
      <w:r>
        <w:rPr>
          <w:sz w:val="20"/>
        </w:rPr>
        <w:t xml:space="preserve"> (</w:t>
      </w:r>
      <w:proofErr w:type="spellStart"/>
      <w:r>
        <w:rPr>
          <w:sz w:val="20"/>
        </w:rPr>
        <w:t>суспензированы</w:t>
      </w:r>
      <w:proofErr w:type="spellEnd"/>
      <w:r>
        <w:rPr>
          <w:sz w:val="20"/>
        </w:rPr>
        <w:t xml:space="preserve"> или </w:t>
      </w:r>
      <w:proofErr w:type="spellStart"/>
      <w:r>
        <w:rPr>
          <w:sz w:val="20"/>
        </w:rPr>
        <w:t>эмульгированы</w:t>
      </w:r>
      <w:proofErr w:type="spellEnd"/>
      <w:r>
        <w:rPr>
          <w:sz w:val="20"/>
        </w:rPr>
        <w:t xml:space="preserve">) или растворены в жидкой среде, однако, </w:t>
      </w:r>
      <w:r>
        <w:rPr>
          <w:b/>
          <w:sz w:val="20"/>
        </w:rPr>
        <w:t>не включаются</w:t>
      </w:r>
      <w:r>
        <w:rPr>
          <w:sz w:val="20"/>
        </w:rPr>
        <w:t xml:space="preserve"> в данную товарную позицию (</w:t>
      </w:r>
      <w:r>
        <w:rPr>
          <w:b/>
          <w:sz w:val="20"/>
        </w:rPr>
        <w:t>товарные позиции 3405, 3809</w:t>
      </w:r>
      <w:r>
        <w:rPr>
          <w:sz w:val="20"/>
        </w:rPr>
        <w:t xml:space="preserve"> и т.д.). </w:t>
      </w:r>
    </w:p>
    <w:p w:rsidR="00A92464" w:rsidRDefault="00861FF1">
      <w:pPr>
        <w:ind w:left="567" w:firstLine="0"/>
      </w:pPr>
      <w:r>
        <w:t xml:space="preserve">Воски, перечисленные выше в пунктах (А) и (В), должны иметь: </w:t>
      </w:r>
    </w:p>
    <w:p w:rsidR="00AE6E99" w:rsidRDefault="00861FF1">
      <w:pPr>
        <w:spacing w:after="89" w:line="346" w:lineRule="auto"/>
        <w:ind w:left="-14" w:firstLine="0"/>
      </w:pPr>
      <w:r>
        <w:t xml:space="preserve">(1) температуру каплепадения выше 40 °С; и </w:t>
      </w:r>
    </w:p>
    <w:p w:rsidR="00A92464" w:rsidRDefault="00861FF1" w:rsidP="00AE6E99">
      <w:pPr>
        <w:spacing w:after="89" w:line="346" w:lineRule="auto"/>
      </w:pPr>
      <w:r>
        <w:t xml:space="preserve">(2) вязкость при измерении методом ротационной вискозиметрии не выше 10 </w:t>
      </w:r>
      <w:proofErr w:type="spellStart"/>
      <w:r>
        <w:t>Па</w:t>
      </w:r>
      <w:r>
        <w:rPr>
          <w:rFonts w:ascii="Segoe UI Symbol" w:eastAsia="Segoe UI Symbol" w:hAnsi="Segoe UI Symbol" w:cs="Segoe UI Symbol"/>
        </w:rPr>
        <w:t>⋅</w:t>
      </w:r>
      <w:r>
        <w:t>с</w:t>
      </w:r>
      <w:proofErr w:type="spellEnd"/>
      <w:r>
        <w:t xml:space="preserve"> (или 10 000 </w:t>
      </w:r>
      <w:proofErr w:type="spellStart"/>
      <w:r>
        <w:t>сантипуаз</w:t>
      </w:r>
      <w:proofErr w:type="spellEnd"/>
      <w:r>
        <w:t xml:space="preserve">) при температуре на 10 °С выше их температуры каплепадения. </w:t>
      </w:r>
    </w:p>
    <w:p w:rsidR="00A92464" w:rsidRDefault="00861FF1">
      <w:pPr>
        <w:ind w:left="-14" w:firstLine="0"/>
      </w:pPr>
      <w:r>
        <w:t xml:space="preserve">Кроме того, такие продукты обычно проявляют следующие свойства: </w:t>
      </w:r>
    </w:p>
    <w:p w:rsidR="00AE6E99" w:rsidRDefault="00861FF1">
      <w:pPr>
        <w:spacing w:after="0" w:line="422" w:lineRule="auto"/>
        <w:ind w:left="1" w:right="2091" w:firstLine="0"/>
        <w:jc w:val="left"/>
      </w:pPr>
      <w:r>
        <w:t xml:space="preserve">(а) они приобретают полированную поверхность при легком потирании; </w:t>
      </w:r>
    </w:p>
    <w:p w:rsidR="00A92464" w:rsidRDefault="00861FF1">
      <w:pPr>
        <w:spacing w:after="0" w:line="422" w:lineRule="auto"/>
        <w:ind w:left="1" w:right="2091" w:firstLine="0"/>
        <w:jc w:val="left"/>
      </w:pPr>
      <w:r>
        <w:t xml:space="preserve">(б) их </w:t>
      </w:r>
      <w:proofErr w:type="spellStart"/>
      <w:r>
        <w:t>консистентность</w:t>
      </w:r>
      <w:proofErr w:type="spellEnd"/>
      <w:r>
        <w:t xml:space="preserve"> и растворимость во многом зависят от температуры; (в) при температуре 20 °С: </w:t>
      </w:r>
    </w:p>
    <w:p w:rsidR="00A92464" w:rsidRDefault="00861FF1">
      <w:pPr>
        <w:numPr>
          <w:ilvl w:val="0"/>
          <w:numId w:val="10"/>
        </w:numPr>
        <w:ind w:left="713" w:hanging="355"/>
      </w:pPr>
      <w:r>
        <w:t xml:space="preserve">некоторые из них становятся мягкими и легко формуются (однако не проявляя липкости или перехода в форму жидкости) (мягкие воски), другие становятся хрупкими (твердые воски); </w:t>
      </w:r>
    </w:p>
    <w:p w:rsidR="00A92464" w:rsidRDefault="00861FF1">
      <w:pPr>
        <w:numPr>
          <w:ilvl w:val="0"/>
          <w:numId w:val="10"/>
        </w:numPr>
        <w:ind w:left="713" w:hanging="355"/>
      </w:pPr>
      <w:r>
        <w:t xml:space="preserve">они непрозрачные, но могут стать полупрозрачными; </w:t>
      </w:r>
    </w:p>
    <w:p w:rsidR="00A92464" w:rsidRDefault="00861FF1">
      <w:pPr>
        <w:ind w:left="-14" w:firstLine="0"/>
      </w:pPr>
      <w:r>
        <w:t xml:space="preserve">(г) при температуре выше 40 °С они плавятся без разложения; </w:t>
      </w:r>
    </w:p>
    <w:p w:rsidR="00AE6E99" w:rsidRDefault="00861FF1">
      <w:pPr>
        <w:spacing w:after="0" w:line="424" w:lineRule="auto"/>
        <w:ind w:left="-14" w:right="1055" w:firstLine="0"/>
      </w:pPr>
      <w:r>
        <w:t xml:space="preserve">(д) когда температура превышает точку плавления, их нелегко вытягивать в нитку; </w:t>
      </w:r>
    </w:p>
    <w:p w:rsidR="00A92464" w:rsidRDefault="00861FF1">
      <w:pPr>
        <w:spacing w:after="0" w:line="424" w:lineRule="auto"/>
        <w:ind w:left="-14" w:right="1055" w:firstLine="0"/>
      </w:pPr>
      <w:r>
        <w:t xml:space="preserve">(е) они являются плохими проводниками тепла и электричества. </w:t>
      </w:r>
    </w:p>
    <w:p w:rsidR="00A92464" w:rsidRDefault="00861FF1">
      <w:pPr>
        <w:ind w:left="-14" w:firstLine="566"/>
      </w:pPr>
      <w:r>
        <w:t xml:space="preserve">Воски данной товарной позиции могут иметь различный химический состав. Такие воски включают: </w:t>
      </w:r>
    </w:p>
    <w:p w:rsidR="00A92464" w:rsidRDefault="00861FF1">
      <w:pPr>
        <w:numPr>
          <w:ilvl w:val="0"/>
          <w:numId w:val="11"/>
        </w:numPr>
        <w:ind w:hanging="358"/>
      </w:pPr>
      <w:proofErr w:type="spellStart"/>
      <w:r>
        <w:t>Полиалкиленовые</w:t>
      </w:r>
      <w:proofErr w:type="spellEnd"/>
      <w:r>
        <w:t xml:space="preserve"> воски (например, полиэтиленовый воск). Применяются в упаковочных материалах, в качестве смазки в текстильной промышленности, полировочного средства и т.д. </w:t>
      </w:r>
    </w:p>
    <w:p w:rsidR="00AE6E99" w:rsidRDefault="00861FF1">
      <w:pPr>
        <w:numPr>
          <w:ilvl w:val="0"/>
          <w:numId w:val="11"/>
        </w:numPr>
        <w:ind w:hanging="358"/>
      </w:pPr>
      <w:r>
        <w:lastRenderedPageBreak/>
        <w:t xml:space="preserve">Воски, полученные частичным окислением углеводородных восков (такие как синтетический или природный парафин). Находят широкое применение в полиролях, покрытиях, смазочных материалах и т.д. </w:t>
      </w:r>
    </w:p>
    <w:p w:rsidR="00AE6E99" w:rsidRDefault="00861FF1">
      <w:pPr>
        <w:numPr>
          <w:ilvl w:val="0"/>
          <w:numId w:val="11"/>
        </w:numPr>
        <w:ind w:hanging="358"/>
      </w:pPr>
      <w:r>
        <w:t xml:space="preserve">Воски, состоящие из смесей </w:t>
      </w:r>
      <w:proofErr w:type="spellStart"/>
      <w:r>
        <w:t>хлорпарафинов</w:t>
      </w:r>
      <w:proofErr w:type="spellEnd"/>
      <w:r>
        <w:t xml:space="preserve">, </w:t>
      </w:r>
      <w:proofErr w:type="spellStart"/>
      <w:r>
        <w:t>полихлорбифенилов</w:t>
      </w:r>
      <w:proofErr w:type="spellEnd"/>
      <w:r>
        <w:t xml:space="preserve"> или </w:t>
      </w:r>
      <w:proofErr w:type="spellStart"/>
      <w:r>
        <w:t>полихлорнафталинов</w:t>
      </w:r>
      <w:proofErr w:type="spellEnd"/>
      <w:r>
        <w:t xml:space="preserve">. Используются для повышения огнестойкости, в качестве изолирующих материалов, пропиток для конденсаторов, в качестве смазок, консервантов для древесины и т.д. </w:t>
      </w:r>
    </w:p>
    <w:p w:rsidR="00A92464" w:rsidRDefault="00861FF1">
      <w:pPr>
        <w:numPr>
          <w:ilvl w:val="0"/>
          <w:numId w:val="11"/>
        </w:numPr>
        <w:ind w:hanging="358"/>
      </w:pPr>
      <w:proofErr w:type="spellStart"/>
      <w:r>
        <w:t>Полиэтиленгликолевые</w:t>
      </w:r>
      <w:proofErr w:type="spellEnd"/>
      <w:r>
        <w:t xml:space="preserve"> воски. Они водорастворимы и используются в косметике или фармацевтике, в качестве связующего, </w:t>
      </w:r>
      <w:proofErr w:type="spellStart"/>
      <w:r>
        <w:t>умягчителя</w:t>
      </w:r>
      <w:proofErr w:type="spellEnd"/>
      <w:r>
        <w:t xml:space="preserve">, консерванта и в качестве </w:t>
      </w:r>
      <w:proofErr w:type="spellStart"/>
      <w:r>
        <w:t>адгезивов</w:t>
      </w:r>
      <w:proofErr w:type="spellEnd"/>
      <w:r>
        <w:t xml:space="preserve"> для текстильных материалов или бумаги, в типографских красках или композициях на основе каучука и т.д. </w:t>
      </w:r>
    </w:p>
    <w:p w:rsidR="00A92464" w:rsidRDefault="00861FF1">
      <w:pPr>
        <w:numPr>
          <w:ilvl w:val="0"/>
          <w:numId w:val="12"/>
        </w:numPr>
        <w:ind w:hanging="358"/>
      </w:pPr>
      <w:r>
        <w:t xml:space="preserve">Воски, состоящие из смесей жирных кетонов, сложных эфиров жирных кислот (таких как </w:t>
      </w:r>
      <w:proofErr w:type="spellStart"/>
      <w:r>
        <w:t>моностеарат</w:t>
      </w:r>
      <w:proofErr w:type="spellEnd"/>
      <w:r>
        <w:t xml:space="preserve"> </w:t>
      </w:r>
      <w:proofErr w:type="spellStart"/>
      <w:r>
        <w:t>пропиленгликоля</w:t>
      </w:r>
      <w:proofErr w:type="spellEnd"/>
      <w:r>
        <w:t xml:space="preserve">, модифицированный небольшим количеством мыла, и смесь моно- и </w:t>
      </w:r>
      <w:proofErr w:type="spellStart"/>
      <w:r>
        <w:t>дистеаратов</w:t>
      </w:r>
      <w:proofErr w:type="spellEnd"/>
      <w:r>
        <w:t xml:space="preserve"> глицерина, </w:t>
      </w:r>
      <w:proofErr w:type="spellStart"/>
      <w:r>
        <w:t>этерифицированная</w:t>
      </w:r>
      <w:proofErr w:type="spellEnd"/>
      <w:r>
        <w:t xml:space="preserve"> винной кислотой и уксусной кислотой), аминов или амидов жирных кислот. Используются в косметике, полировочных средствах, красках и т.д. </w:t>
      </w:r>
    </w:p>
    <w:p w:rsidR="00A92464" w:rsidRDefault="00861FF1">
      <w:pPr>
        <w:numPr>
          <w:ilvl w:val="0"/>
          <w:numId w:val="12"/>
        </w:numPr>
        <w:spacing w:after="120" w:line="320" w:lineRule="auto"/>
        <w:ind w:hanging="358"/>
      </w:pPr>
      <w:r>
        <w:t xml:space="preserve">Воски, полученные частичной или полной химической модификацией природных восков, таких как лигнитовый воск. </w:t>
      </w:r>
    </w:p>
    <w:p w:rsidR="00A92464" w:rsidRDefault="00861FF1">
      <w:pPr>
        <w:numPr>
          <w:ilvl w:val="0"/>
          <w:numId w:val="12"/>
        </w:numPr>
        <w:ind w:hanging="358"/>
      </w:pPr>
      <w:r>
        <w:t>Воски, состоящие из двух или более различных восков (</w:t>
      </w:r>
      <w:r>
        <w:rPr>
          <w:b/>
        </w:rPr>
        <w:t>за исключением</w:t>
      </w:r>
      <w:r>
        <w:t xml:space="preserve"> смесей минеральных восков, которые включаются в </w:t>
      </w:r>
      <w:r>
        <w:rPr>
          <w:b/>
        </w:rPr>
        <w:t>товарную позицию 2712</w:t>
      </w:r>
      <w:r>
        <w:t xml:space="preserve">) или из одного или более восков с другим материалом, например, воск, состоящий из парафина и полиэтилена, для использования в качестве покрытия, воск, состоящий из парафина и стеариновой кислоты, для использования в качестве сырья в производстве свечей, воск, состоящий из окисленного углеводородного воска и эмульгатора; сургуч и воски аналогичного состава, </w:t>
      </w:r>
      <w:r>
        <w:rPr>
          <w:b/>
        </w:rPr>
        <w:t>кроме</w:t>
      </w:r>
      <w:r>
        <w:t xml:space="preserve"> продуктов </w:t>
      </w:r>
      <w:r>
        <w:rPr>
          <w:b/>
        </w:rPr>
        <w:t>товарной позиции 3214</w:t>
      </w:r>
      <w:r>
        <w:t xml:space="preserve">, независимо от их формы в готовом виде. </w:t>
      </w:r>
    </w:p>
    <w:p w:rsidR="00A92464" w:rsidRDefault="00861FF1">
      <w:pPr>
        <w:spacing w:after="74" w:line="318" w:lineRule="auto"/>
        <w:ind w:left="-14" w:firstLine="566"/>
      </w:pPr>
      <w:r>
        <w:t xml:space="preserve">Указанные выше воски, если они окрашены, также включаются в данную товарную позицию. </w:t>
      </w:r>
    </w:p>
    <w:p w:rsidR="00A92464" w:rsidRDefault="00861FF1">
      <w:pPr>
        <w:spacing w:after="168" w:line="270" w:lineRule="auto"/>
        <w:ind w:left="-4" w:hanging="10"/>
      </w:pPr>
      <w:r>
        <w:rPr>
          <w:sz w:val="20"/>
        </w:rPr>
        <w:t xml:space="preserve">Помимо приведенных выше исключений в данную товарную позицию </w:t>
      </w:r>
      <w:r>
        <w:rPr>
          <w:b/>
          <w:sz w:val="20"/>
        </w:rPr>
        <w:t>не включаются</w:t>
      </w:r>
      <w:r>
        <w:rPr>
          <w:sz w:val="20"/>
        </w:rPr>
        <w:t xml:space="preserve">: </w:t>
      </w:r>
    </w:p>
    <w:p w:rsidR="00A92464" w:rsidRDefault="00861FF1">
      <w:pPr>
        <w:spacing w:after="168" w:line="270" w:lineRule="auto"/>
        <w:ind w:left="-4" w:hanging="10"/>
      </w:pPr>
      <w:r>
        <w:rPr>
          <w:sz w:val="20"/>
        </w:rPr>
        <w:t>(а) ланолиновые спирты, даже если имеют свойства восков (</w:t>
      </w:r>
      <w:r>
        <w:rPr>
          <w:b/>
          <w:sz w:val="20"/>
        </w:rPr>
        <w:t>товарная позиция 1505</w:t>
      </w:r>
      <w:r>
        <w:rPr>
          <w:sz w:val="20"/>
        </w:rPr>
        <w:t xml:space="preserve">); </w:t>
      </w:r>
    </w:p>
    <w:p w:rsidR="00A92464" w:rsidRDefault="00861FF1">
      <w:pPr>
        <w:spacing w:after="168" w:line="270" w:lineRule="auto"/>
        <w:ind w:left="-4" w:hanging="10"/>
      </w:pPr>
      <w:r>
        <w:rPr>
          <w:sz w:val="20"/>
        </w:rPr>
        <w:t>(б) гидрогенизированные масла, даже если имеют свойства восков (</w:t>
      </w:r>
      <w:r>
        <w:rPr>
          <w:b/>
          <w:sz w:val="20"/>
        </w:rPr>
        <w:t>товарная позиция 1516</w:t>
      </w:r>
      <w:r>
        <w:rPr>
          <w:sz w:val="20"/>
        </w:rPr>
        <w:t xml:space="preserve">); </w:t>
      </w:r>
    </w:p>
    <w:p w:rsidR="00A92464" w:rsidRDefault="00861FF1">
      <w:pPr>
        <w:spacing w:after="168" w:line="270" w:lineRule="auto"/>
        <w:ind w:left="-4" w:hanging="10"/>
      </w:pPr>
      <w:r>
        <w:rPr>
          <w:sz w:val="20"/>
        </w:rPr>
        <w:t>(в) отдельные органические соединения определенного химического состава (</w:t>
      </w:r>
      <w:r>
        <w:rPr>
          <w:b/>
          <w:sz w:val="20"/>
        </w:rPr>
        <w:t>группа 29</w:t>
      </w:r>
      <w:r>
        <w:rPr>
          <w:sz w:val="20"/>
        </w:rPr>
        <w:t xml:space="preserve">); </w:t>
      </w:r>
    </w:p>
    <w:p w:rsidR="00A92464" w:rsidRDefault="00861FF1">
      <w:pPr>
        <w:spacing w:after="168" w:line="270" w:lineRule="auto"/>
        <w:ind w:left="269" w:hanging="283"/>
      </w:pPr>
      <w:r>
        <w:rPr>
          <w:sz w:val="20"/>
        </w:rPr>
        <w:t>(г) "зубоврачебный воск" и составы для получения слепков зубов, расфасованные в наборы, в упаковки для розничной продажи или в виде плиток, в форме подков, в брусках или аналогичных формах (</w:t>
      </w:r>
      <w:r>
        <w:rPr>
          <w:b/>
          <w:sz w:val="20"/>
        </w:rPr>
        <w:t>товарная позиция 3407</w:t>
      </w:r>
      <w:r>
        <w:rPr>
          <w:sz w:val="20"/>
        </w:rPr>
        <w:t xml:space="preserve">); </w:t>
      </w:r>
    </w:p>
    <w:p w:rsidR="00A92464" w:rsidRDefault="00861FF1">
      <w:pPr>
        <w:spacing w:after="121" w:line="320" w:lineRule="auto"/>
        <w:ind w:left="269" w:hanging="283"/>
      </w:pPr>
      <w:r>
        <w:rPr>
          <w:sz w:val="20"/>
        </w:rPr>
        <w:t>(д) промышленные монокарбоновые жирные кислоты и промышленные жирные спирты, даже если имеют свойства восков (</w:t>
      </w:r>
      <w:r>
        <w:rPr>
          <w:b/>
          <w:sz w:val="20"/>
        </w:rPr>
        <w:t>товарная позиция 3823</w:t>
      </w:r>
      <w:r>
        <w:rPr>
          <w:sz w:val="20"/>
        </w:rPr>
        <w:t xml:space="preserve">); </w:t>
      </w:r>
    </w:p>
    <w:p w:rsidR="00A92464" w:rsidRDefault="00861FF1">
      <w:pPr>
        <w:spacing w:after="168" w:line="270" w:lineRule="auto"/>
        <w:ind w:left="269" w:hanging="283"/>
      </w:pPr>
      <w:r>
        <w:rPr>
          <w:sz w:val="20"/>
        </w:rPr>
        <w:t xml:space="preserve">(е) смеси сложных моно-, </w:t>
      </w:r>
      <w:proofErr w:type="spellStart"/>
      <w:r>
        <w:rPr>
          <w:sz w:val="20"/>
        </w:rPr>
        <w:t>ди</w:t>
      </w:r>
      <w:proofErr w:type="spellEnd"/>
      <w:r>
        <w:rPr>
          <w:sz w:val="20"/>
        </w:rPr>
        <w:t xml:space="preserve">- и </w:t>
      </w:r>
      <w:proofErr w:type="spellStart"/>
      <w:r>
        <w:rPr>
          <w:sz w:val="20"/>
        </w:rPr>
        <w:t>триэфиров</w:t>
      </w:r>
      <w:proofErr w:type="spellEnd"/>
      <w:r>
        <w:rPr>
          <w:sz w:val="20"/>
        </w:rPr>
        <w:t xml:space="preserve"> жирных кислот и глицерина, не имеющие свойств восков (</w:t>
      </w:r>
      <w:r>
        <w:rPr>
          <w:b/>
          <w:sz w:val="20"/>
        </w:rPr>
        <w:t>товарная позиция 3824</w:t>
      </w:r>
      <w:r>
        <w:rPr>
          <w:sz w:val="20"/>
        </w:rPr>
        <w:t xml:space="preserve">); </w:t>
      </w:r>
    </w:p>
    <w:p w:rsidR="00A92464" w:rsidRDefault="00861FF1">
      <w:pPr>
        <w:spacing w:after="168" w:line="270" w:lineRule="auto"/>
        <w:ind w:left="269" w:hanging="283"/>
      </w:pPr>
      <w:r>
        <w:rPr>
          <w:sz w:val="20"/>
        </w:rPr>
        <w:lastRenderedPageBreak/>
        <w:t xml:space="preserve">(ж) смешанные </w:t>
      </w:r>
      <w:proofErr w:type="spellStart"/>
      <w:r>
        <w:rPr>
          <w:sz w:val="20"/>
        </w:rPr>
        <w:t>полихлорбифенилы</w:t>
      </w:r>
      <w:proofErr w:type="spellEnd"/>
      <w:r>
        <w:rPr>
          <w:sz w:val="20"/>
        </w:rPr>
        <w:t xml:space="preserve"> и смешанные </w:t>
      </w:r>
      <w:proofErr w:type="spellStart"/>
      <w:r>
        <w:rPr>
          <w:sz w:val="20"/>
        </w:rPr>
        <w:t>хлорпарафины</w:t>
      </w:r>
      <w:proofErr w:type="spellEnd"/>
      <w:r>
        <w:rPr>
          <w:sz w:val="20"/>
        </w:rPr>
        <w:t>, не имеющие свойств восков (</w:t>
      </w:r>
      <w:r>
        <w:rPr>
          <w:b/>
          <w:sz w:val="20"/>
        </w:rPr>
        <w:t>товарная позиция 3824</w:t>
      </w:r>
      <w:r>
        <w:rPr>
          <w:sz w:val="20"/>
        </w:rPr>
        <w:t xml:space="preserve">); </w:t>
      </w:r>
    </w:p>
    <w:p w:rsidR="00A92464" w:rsidRDefault="00861FF1">
      <w:pPr>
        <w:spacing w:after="168" w:line="270" w:lineRule="auto"/>
        <w:ind w:left="269" w:hanging="283"/>
      </w:pPr>
      <w:r>
        <w:rPr>
          <w:sz w:val="20"/>
        </w:rPr>
        <w:t>(</w:t>
      </w:r>
      <w:proofErr w:type="spellStart"/>
      <w:r>
        <w:rPr>
          <w:sz w:val="20"/>
        </w:rPr>
        <w:t>з</w:t>
      </w:r>
      <w:proofErr w:type="spellEnd"/>
      <w:r>
        <w:rPr>
          <w:sz w:val="20"/>
        </w:rPr>
        <w:t xml:space="preserve">) </w:t>
      </w:r>
      <w:proofErr w:type="spellStart"/>
      <w:r>
        <w:rPr>
          <w:sz w:val="20"/>
        </w:rPr>
        <w:t>полиоксиэтилен</w:t>
      </w:r>
      <w:proofErr w:type="spellEnd"/>
      <w:r>
        <w:rPr>
          <w:sz w:val="20"/>
        </w:rPr>
        <w:t xml:space="preserve"> (</w:t>
      </w:r>
      <w:proofErr w:type="spellStart"/>
      <w:r>
        <w:rPr>
          <w:sz w:val="20"/>
        </w:rPr>
        <w:t>полиэтиленгликоль</w:t>
      </w:r>
      <w:proofErr w:type="spellEnd"/>
      <w:r>
        <w:rPr>
          <w:sz w:val="20"/>
        </w:rPr>
        <w:t xml:space="preserve">), не имеющий свойств восков (например, </w:t>
      </w:r>
      <w:r>
        <w:rPr>
          <w:b/>
          <w:sz w:val="20"/>
        </w:rPr>
        <w:t>товарная позиция 3824</w:t>
      </w:r>
      <w:r>
        <w:rPr>
          <w:sz w:val="20"/>
        </w:rPr>
        <w:t xml:space="preserve"> или </w:t>
      </w:r>
      <w:r>
        <w:rPr>
          <w:b/>
          <w:sz w:val="20"/>
        </w:rPr>
        <w:t>3907</w:t>
      </w:r>
      <w:r>
        <w:rPr>
          <w:sz w:val="20"/>
        </w:rPr>
        <w:t xml:space="preserve">); </w:t>
      </w:r>
    </w:p>
    <w:p w:rsidR="00A92464" w:rsidRDefault="00861FF1">
      <w:pPr>
        <w:spacing w:after="145" w:line="270" w:lineRule="auto"/>
        <w:ind w:left="-4" w:hanging="10"/>
      </w:pPr>
      <w:r>
        <w:rPr>
          <w:sz w:val="20"/>
        </w:rPr>
        <w:t xml:space="preserve">(и) полиэтилены, не имеющие свойств восков (например, </w:t>
      </w:r>
      <w:r>
        <w:rPr>
          <w:b/>
          <w:sz w:val="20"/>
        </w:rPr>
        <w:t>товарная позиция 3901</w:t>
      </w:r>
      <w:r>
        <w:rPr>
          <w:sz w:val="20"/>
        </w:rPr>
        <w:t xml:space="preserve">). </w:t>
      </w:r>
    </w:p>
    <w:p w:rsidR="00A92464" w:rsidRDefault="00861FF1">
      <w:pPr>
        <w:spacing w:after="133" w:line="259" w:lineRule="auto"/>
        <w:ind w:left="1" w:firstLine="0"/>
        <w:jc w:val="left"/>
      </w:pPr>
      <w:r>
        <w:t xml:space="preserve"> </w:t>
      </w:r>
    </w:p>
    <w:p w:rsidR="00A92464" w:rsidRDefault="00861FF1" w:rsidP="00AE6E99">
      <w:pPr>
        <w:spacing w:after="183" w:line="216" w:lineRule="auto"/>
        <w:ind w:left="725" w:right="15" w:hanging="583"/>
      </w:pPr>
      <w:r>
        <w:rPr>
          <w:b/>
        </w:rPr>
        <w:t xml:space="preserve">3405  Ваксы и кремы для обуви, полироли и мастики для мебели, полов, автомобильных кузовов, стекла или металла, чистящие пасты и </w:t>
      </w:r>
      <w:proofErr w:type="gramStart"/>
      <w:r>
        <w:rPr>
          <w:b/>
        </w:rPr>
        <w:t>порошки</w:t>
      </w:r>
      <w:proofErr w:type="gramEnd"/>
      <w:r>
        <w:rPr>
          <w:b/>
        </w:rPr>
        <w:t xml:space="preserve"> и аналогичные средства (в том числе бумага, вата, войлок или фетр, нетканые материалы, пористые пластмассы или пористая резина, пропитанные или покрытые такими средствами), кроме восков товарной позиции 3404: </w:t>
      </w:r>
    </w:p>
    <w:p w:rsidR="00AE6E99" w:rsidRDefault="00861FF1" w:rsidP="00AE6E99">
      <w:pPr>
        <w:tabs>
          <w:tab w:val="center" w:pos="4563"/>
        </w:tabs>
        <w:spacing w:after="122" w:line="269" w:lineRule="auto"/>
        <w:ind w:firstLine="343"/>
        <w:jc w:val="left"/>
        <w:rPr>
          <w:b/>
        </w:rPr>
      </w:pPr>
      <w:r>
        <w:rPr>
          <w:b/>
        </w:rPr>
        <w:t xml:space="preserve">3405 10 – ваксы, кремы и аналогичные средства для обуви или кожи </w:t>
      </w:r>
    </w:p>
    <w:p w:rsidR="00AE6E99" w:rsidRDefault="00861FF1" w:rsidP="00AE6E99">
      <w:pPr>
        <w:tabs>
          <w:tab w:val="center" w:pos="4563"/>
        </w:tabs>
        <w:spacing w:after="122" w:line="269" w:lineRule="auto"/>
        <w:ind w:left="1701" w:hanging="992"/>
        <w:jc w:val="left"/>
        <w:rPr>
          <w:b/>
        </w:rPr>
      </w:pPr>
      <w:r>
        <w:rPr>
          <w:b/>
        </w:rPr>
        <w:t>3405 20  – полироли, мастики и аналогичные средства для ухода за деревянной меб</w:t>
      </w:r>
      <w:bookmarkStart w:id="0" w:name="_GoBack"/>
      <w:bookmarkEnd w:id="0"/>
      <w:r>
        <w:rPr>
          <w:b/>
        </w:rPr>
        <w:t xml:space="preserve">елью, полами </w:t>
      </w:r>
      <w:r w:rsidR="00AE6E99">
        <w:rPr>
          <w:b/>
        </w:rPr>
        <w:t>или прочими изделиями из дерева</w:t>
      </w:r>
    </w:p>
    <w:p w:rsidR="00AE6E99" w:rsidRDefault="00861FF1" w:rsidP="00AE6E99">
      <w:pPr>
        <w:tabs>
          <w:tab w:val="center" w:pos="4563"/>
        </w:tabs>
        <w:spacing w:after="122" w:line="269" w:lineRule="auto"/>
        <w:ind w:left="1701" w:hanging="992"/>
        <w:jc w:val="left"/>
      </w:pPr>
      <w:r>
        <w:rPr>
          <w:b/>
        </w:rPr>
        <w:t>3405 30  – полироли и аналогичные средства для автомобильных кузовов, кроме полирующих сре</w:t>
      </w:r>
      <w:proofErr w:type="gramStart"/>
      <w:r>
        <w:rPr>
          <w:b/>
        </w:rPr>
        <w:t>дств дл</w:t>
      </w:r>
      <w:proofErr w:type="gramEnd"/>
      <w:r>
        <w:rPr>
          <w:b/>
        </w:rPr>
        <w:t xml:space="preserve">я металлов </w:t>
      </w:r>
    </w:p>
    <w:p w:rsidR="00AE6E99" w:rsidRDefault="00861FF1" w:rsidP="00AE6E99">
      <w:pPr>
        <w:tabs>
          <w:tab w:val="center" w:pos="4563"/>
        </w:tabs>
        <w:spacing w:after="122" w:line="269" w:lineRule="auto"/>
        <w:ind w:firstLine="343"/>
        <w:jc w:val="left"/>
      </w:pPr>
      <w:r>
        <w:rPr>
          <w:b/>
        </w:rPr>
        <w:t xml:space="preserve">3405 40 – чистящие пасты и порошки и прочие чистящие средства </w:t>
      </w:r>
    </w:p>
    <w:p w:rsidR="00A92464" w:rsidRDefault="00861FF1" w:rsidP="00AE6E99">
      <w:pPr>
        <w:tabs>
          <w:tab w:val="center" w:pos="4563"/>
        </w:tabs>
        <w:spacing w:after="122" w:line="269" w:lineRule="auto"/>
        <w:ind w:firstLine="343"/>
        <w:jc w:val="left"/>
      </w:pPr>
      <w:r>
        <w:rPr>
          <w:b/>
        </w:rPr>
        <w:t xml:space="preserve">3405 90 – прочие </w:t>
      </w:r>
    </w:p>
    <w:p w:rsidR="00A92464" w:rsidRDefault="00861FF1">
      <w:pPr>
        <w:spacing w:after="96" w:line="259" w:lineRule="auto"/>
        <w:ind w:left="1" w:firstLine="0"/>
        <w:jc w:val="left"/>
      </w:pPr>
      <w:r>
        <w:t xml:space="preserve"> </w:t>
      </w:r>
    </w:p>
    <w:p w:rsidR="00A92464" w:rsidRDefault="00861FF1">
      <w:pPr>
        <w:spacing w:after="109"/>
        <w:ind w:left="-14" w:firstLine="566"/>
      </w:pPr>
      <w:r>
        <w:t xml:space="preserve">В данную товарную позицию включаются ваксы и кремы для обуви, полироли и мастики для мебели, полов, автомобильных кузовов, стекла или металла (столовое серебро, медь и др.) и готовые чистящие пасты или порошки для чистки кухонной посуды, раковин, керамической плитки, печей и др. и аналогичные средства, такие как ваксы и кремы для кожи. В данную товарную позицию также включаются полирующие средства с консервирующими свойствами. </w:t>
      </w:r>
    </w:p>
    <w:p w:rsidR="00A92464" w:rsidRDefault="00861FF1">
      <w:pPr>
        <w:ind w:left="-14" w:firstLine="566"/>
      </w:pPr>
      <w:r>
        <w:t xml:space="preserve">Эти средства могут быть на основе воска, абразивов или других веществ. Примерами таких средств являются: </w:t>
      </w:r>
    </w:p>
    <w:p w:rsidR="00A92464" w:rsidRDefault="00861FF1">
      <w:pPr>
        <w:numPr>
          <w:ilvl w:val="0"/>
          <w:numId w:val="13"/>
        </w:numPr>
        <w:spacing w:after="119" w:line="321" w:lineRule="auto"/>
        <w:ind w:hanging="358"/>
      </w:pPr>
      <w:r>
        <w:t xml:space="preserve">Воски и полироли, состоящие из восков, пропитанные скипидаром или </w:t>
      </w:r>
      <w:proofErr w:type="spellStart"/>
      <w:r>
        <w:t>эмульгированные</w:t>
      </w:r>
      <w:proofErr w:type="spellEnd"/>
      <w:r>
        <w:t xml:space="preserve"> в водной среде и часто содержащие добавленное красящее вещество. </w:t>
      </w:r>
    </w:p>
    <w:p w:rsidR="00A92464" w:rsidRDefault="00861FF1">
      <w:pPr>
        <w:numPr>
          <w:ilvl w:val="0"/>
          <w:numId w:val="13"/>
        </w:numPr>
        <w:spacing w:after="119" w:line="320" w:lineRule="auto"/>
        <w:ind w:hanging="358"/>
      </w:pPr>
      <w:r>
        <w:t xml:space="preserve">Полироли для металла и полироли для стекла, состоящие из весьма мягких полирующих материалов, таких как мел или кизельгур в суспензии в составе эмульсии </w:t>
      </w:r>
      <w:proofErr w:type="spellStart"/>
      <w:r>
        <w:t>уайт-спирита</w:t>
      </w:r>
      <w:proofErr w:type="spellEnd"/>
      <w:r>
        <w:t xml:space="preserve"> и жидкого мыла. </w:t>
      </w:r>
    </w:p>
    <w:p w:rsidR="00A92464" w:rsidRDefault="00861FF1">
      <w:pPr>
        <w:numPr>
          <w:ilvl w:val="0"/>
          <w:numId w:val="13"/>
        </w:numPr>
        <w:spacing w:line="321" w:lineRule="auto"/>
        <w:ind w:hanging="358"/>
      </w:pPr>
      <w:r>
        <w:t xml:space="preserve">Полирующие продукты для обработки металла и др. или тонко измельченные продукты, содержащие алмазный порошок или алмазную пыль. </w:t>
      </w:r>
    </w:p>
    <w:p w:rsidR="00A92464" w:rsidRDefault="00861FF1">
      <w:pPr>
        <w:numPr>
          <w:ilvl w:val="0"/>
          <w:numId w:val="13"/>
        </w:numPr>
        <w:spacing w:after="105"/>
        <w:ind w:hanging="358"/>
      </w:pPr>
      <w:r>
        <w:t xml:space="preserve">Чистящие порошки, состоящие из смесей тонко измельченного песка с карбонатом натрия и мылом. Чистящие пасты получают связыванием этих порошков, например, с раствором восков в смазочном минеральном масле. </w:t>
      </w:r>
    </w:p>
    <w:p w:rsidR="00A92464" w:rsidRDefault="00861FF1">
      <w:pPr>
        <w:spacing w:after="106"/>
        <w:ind w:left="-14" w:firstLine="566"/>
      </w:pPr>
      <w:r>
        <w:lastRenderedPageBreak/>
        <w:t xml:space="preserve">Эти средства, которые часто расфасовываются для розничной продажи и обычно бывают в форме жидкостей, паст, порошков, таблеток, палочек и др., могут быть использованы как в бытовых, так и в промышленных целях. </w:t>
      </w:r>
    </w:p>
    <w:p w:rsidR="00A92464" w:rsidRDefault="00861FF1">
      <w:pPr>
        <w:spacing w:after="135"/>
        <w:ind w:left="-14" w:firstLine="566"/>
      </w:pPr>
      <w:r>
        <w:t xml:space="preserve">В данную товарную позицию также включаются бумага, вата, войлок или фетр, нетканые материалы, пластмассы или резина пористые, пропитанные или покрытые такими средствами, но тканые тряпки для кухонь и вытирания пыли и металлические мочалки для чистки кастрюль и сковородок с аналогичной пропиткой или покрытиями </w:t>
      </w:r>
      <w:r>
        <w:rPr>
          <w:b/>
        </w:rPr>
        <w:t xml:space="preserve">не включаются </w:t>
      </w:r>
      <w:r>
        <w:t>(</w:t>
      </w:r>
      <w:r>
        <w:rPr>
          <w:b/>
        </w:rPr>
        <w:t>разделы ХI</w:t>
      </w:r>
      <w:r>
        <w:t xml:space="preserve"> и </w:t>
      </w:r>
      <w:r>
        <w:rPr>
          <w:b/>
        </w:rPr>
        <w:t>ХV</w:t>
      </w:r>
      <w:r>
        <w:t>, соответственно).</w:t>
      </w:r>
      <w:r>
        <w:rPr>
          <w:rFonts w:ascii="Arial" w:eastAsia="Arial" w:hAnsi="Arial" w:cs="Arial"/>
        </w:rPr>
        <w:t xml:space="preserve"> </w:t>
      </w:r>
    </w:p>
    <w:p w:rsidR="00A92464" w:rsidRDefault="00861FF1">
      <w:pPr>
        <w:spacing w:after="168" w:line="270" w:lineRule="auto"/>
        <w:ind w:left="-4" w:hanging="10"/>
      </w:pPr>
      <w:r>
        <w:rPr>
          <w:sz w:val="20"/>
        </w:rPr>
        <w:t xml:space="preserve">В данную товарную позицию также </w:t>
      </w:r>
      <w:r>
        <w:rPr>
          <w:b/>
          <w:sz w:val="20"/>
        </w:rPr>
        <w:t>не включаются</w:t>
      </w:r>
      <w:r>
        <w:rPr>
          <w:sz w:val="20"/>
        </w:rPr>
        <w:t xml:space="preserve">: </w:t>
      </w:r>
    </w:p>
    <w:p w:rsidR="00A92464" w:rsidRDefault="00861FF1">
      <w:pPr>
        <w:spacing w:after="168" w:line="270" w:lineRule="auto"/>
        <w:ind w:left="-4" w:hanging="10"/>
      </w:pPr>
      <w:r>
        <w:rPr>
          <w:sz w:val="20"/>
        </w:rPr>
        <w:t xml:space="preserve">(а) абразивные порошки, если они не входят в состав смеси (в основном </w:t>
      </w:r>
      <w:r>
        <w:rPr>
          <w:b/>
          <w:sz w:val="20"/>
        </w:rPr>
        <w:t>группа 25</w:t>
      </w:r>
      <w:r>
        <w:rPr>
          <w:sz w:val="20"/>
        </w:rPr>
        <w:t xml:space="preserve"> или </w:t>
      </w:r>
      <w:r>
        <w:rPr>
          <w:b/>
          <w:sz w:val="20"/>
        </w:rPr>
        <w:t>28</w:t>
      </w:r>
      <w:r>
        <w:rPr>
          <w:sz w:val="20"/>
        </w:rPr>
        <w:t xml:space="preserve">); </w:t>
      </w:r>
    </w:p>
    <w:p w:rsidR="00A92464" w:rsidRDefault="00861FF1">
      <w:pPr>
        <w:spacing w:after="168" w:line="270" w:lineRule="auto"/>
        <w:ind w:left="-4" w:hanging="10"/>
      </w:pPr>
      <w:r>
        <w:rPr>
          <w:sz w:val="20"/>
        </w:rPr>
        <w:t>(б) отбеливатели для обуви в таблетках и готовые жидкие краски для замшевой обуви (</w:t>
      </w:r>
      <w:r>
        <w:rPr>
          <w:b/>
          <w:sz w:val="20"/>
        </w:rPr>
        <w:t>товарная позиция 3210</w:t>
      </w:r>
      <w:r>
        <w:rPr>
          <w:sz w:val="20"/>
        </w:rPr>
        <w:t xml:space="preserve">); </w:t>
      </w:r>
    </w:p>
    <w:p w:rsidR="00A92464" w:rsidRDefault="00861FF1">
      <w:pPr>
        <w:spacing w:after="118" w:line="324" w:lineRule="auto"/>
        <w:ind w:left="269" w:hanging="283"/>
      </w:pPr>
      <w:r>
        <w:rPr>
          <w:sz w:val="20"/>
        </w:rPr>
        <w:t xml:space="preserve">(в) </w:t>
      </w:r>
      <w:proofErr w:type="spellStart"/>
      <w:r>
        <w:rPr>
          <w:sz w:val="20"/>
        </w:rPr>
        <w:t>дегра</w:t>
      </w:r>
      <w:proofErr w:type="spellEnd"/>
      <w:r>
        <w:rPr>
          <w:sz w:val="20"/>
        </w:rPr>
        <w:t xml:space="preserve"> и искусственная </w:t>
      </w:r>
      <w:proofErr w:type="spellStart"/>
      <w:r>
        <w:rPr>
          <w:sz w:val="20"/>
        </w:rPr>
        <w:t>дегра</w:t>
      </w:r>
      <w:proofErr w:type="spellEnd"/>
      <w:r>
        <w:rPr>
          <w:sz w:val="20"/>
        </w:rPr>
        <w:t xml:space="preserve"> (</w:t>
      </w:r>
      <w:r>
        <w:rPr>
          <w:b/>
          <w:sz w:val="20"/>
        </w:rPr>
        <w:t>товарная позиция 1522</w:t>
      </w:r>
      <w:r>
        <w:rPr>
          <w:sz w:val="20"/>
        </w:rPr>
        <w:t>); прочие масла и смазки для отделки кожи (</w:t>
      </w:r>
      <w:r>
        <w:rPr>
          <w:b/>
          <w:sz w:val="20"/>
        </w:rPr>
        <w:t>группа 15</w:t>
      </w:r>
      <w:r>
        <w:rPr>
          <w:sz w:val="20"/>
        </w:rPr>
        <w:t xml:space="preserve">, </w:t>
      </w:r>
      <w:r>
        <w:rPr>
          <w:b/>
          <w:sz w:val="20"/>
        </w:rPr>
        <w:t>товарные позиции 2710, 3403, 3824</w:t>
      </w:r>
      <w:r>
        <w:rPr>
          <w:sz w:val="20"/>
        </w:rPr>
        <w:t xml:space="preserve"> и т.д.); </w:t>
      </w:r>
    </w:p>
    <w:p w:rsidR="00A92464" w:rsidRDefault="00861FF1">
      <w:pPr>
        <w:spacing w:after="92" w:line="324" w:lineRule="auto"/>
        <w:ind w:left="269" w:hanging="283"/>
      </w:pPr>
      <w:r>
        <w:rPr>
          <w:sz w:val="20"/>
        </w:rPr>
        <w:t xml:space="preserve">(г) жидкости для сухой чистки и удаления пятен при чистке одежды, которые классифицируются в соответствии с их составом (обычно как бензин </w:t>
      </w:r>
      <w:r>
        <w:rPr>
          <w:b/>
          <w:sz w:val="20"/>
        </w:rPr>
        <w:t>товарной позиции 2710</w:t>
      </w:r>
      <w:r>
        <w:rPr>
          <w:sz w:val="20"/>
        </w:rPr>
        <w:t xml:space="preserve"> или как продукты </w:t>
      </w:r>
      <w:r>
        <w:rPr>
          <w:b/>
          <w:sz w:val="20"/>
        </w:rPr>
        <w:t>товарной позиции 3814</w:t>
      </w:r>
      <w:r>
        <w:rPr>
          <w:sz w:val="20"/>
        </w:rPr>
        <w:t xml:space="preserve"> или </w:t>
      </w:r>
      <w:r>
        <w:rPr>
          <w:b/>
          <w:sz w:val="20"/>
        </w:rPr>
        <w:t>3824</w:t>
      </w:r>
      <w:r>
        <w:rPr>
          <w:sz w:val="20"/>
        </w:rPr>
        <w:t xml:space="preserve">). </w:t>
      </w:r>
    </w:p>
    <w:p w:rsidR="00A92464" w:rsidRDefault="00861FF1">
      <w:pPr>
        <w:spacing w:after="131" w:line="259" w:lineRule="auto"/>
        <w:ind w:left="1" w:firstLine="0"/>
        <w:jc w:val="left"/>
      </w:pPr>
      <w:r>
        <w:t xml:space="preserve"> </w:t>
      </w:r>
    </w:p>
    <w:p w:rsidR="00A92464" w:rsidRDefault="00861FF1">
      <w:pPr>
        <w:numPr>
          <w:ilvl w:val="0"/>
          <w:numId w:val="14"/>
        </w:numPr>
        <w:spacing w:after="82" w:line="269" w:lineRule="auto"/>
        <w:ind w:right="15" w:hanging="739"/>
      </w:pPr>
      <w:r>
        <w:rPr>
          <w:b/>
        </w:rPr>
        <w:t xml:space="preserve">Свечи, тонкие восковые свечки и аналогичные изделия </w:t>
      </w:r>
    </w:p>
    <w:p w:rsidR="00A92464" w:rsidRDefault="00861FF1">
      <w:pPr>
        <w:spacing w:after="96" w:line="259" w:lineRule="auto"/>
        <w:ind w:left="1" w:firstLine="0"/>
        <w:jc w:val="left"/>
      </w:pPr>
      <w:r>
        <w:t xml:space="preserve"> </w:t>
      </w:r>
    </w:p>
    <w:p w:rsidR="00A92464" w:rsidRDefault="00861FF1">
      <w:pPr>
        <w:spacing w:after="101"/>
        <w:ind w:left="-14" w:firstLine="566"/>
      </w:pPr>
      <w:r>
        <w:t xml:space="preserve">Свечи, тонкие восковые свечки (включая свечки в форме шара или спирали) и т.д. обычно изготовляют из твердого говяжьего или бараньего жира, стеарина, парафина или других восков. </w:t>
      </w:r>
    </w:p>
    <w:p w:rsidR="00A92464" w:rsidRDefault="00861FF1">
      <w:pPr>
        <w:spacing w:after="101"/>
        <w:ind w:left="-14" w:firstLine="566"/>
      </w:pPr>
      <w:r>
        <w:t xml:space="preserve">В данную товарную позицию включаются эти товары независимо от того, были они окрашены, ароматизированы, декорированы или нет. </w:t>
      </w:r>
    </w:p>
    <w:p w:rsidR="00A92464" w:rsidRDefault="00861FF1">
      <w:pPr>
        <w:spacing w:after="124"/>
        <w:ind w:left="-14" w:firstLine="566"/>
      </w:pPr>
      <w:r>
        <w:t>В данную товарную позицию также включаются ночные фонарики для свечения на плаву с поплавком.</w:t>
      </w:r>
      <w:r>
        <w:rPr>
          <w:sz w:val="22"/>
        </w:rPr>
        <w:t xml:space="preserve"> </w:t>
      </w:r>
    </w:p>
    <w:p w:rsidR="00A92464" w:rsidRDefault="00861FF1">
      <w:pPr>
        <w:spacing w:after="168" w:line="270" w:lineRule="auto"/>
        <w:ind w:left="-4" w:hanging="10"/>
      </w:pPr>
      <w:r>
        <w:rPr>
          <w:sz w:val="20"/>
        </w:rPr>
        <w:t xml:space="preserve">В данную товарную позицию </w:t>
      </w:r>
      <w:r>
        <w:rPr>
          <w:b/>
          <w:sz w:val="20"/>
        </w:rPr>
        <w:t>не включаются</w:t>
      </w:r>
      <w:r>
        <w:rPr>
          <w:sz w:val="20"/>
        </w:rPr>
        <w:t xml:space="preserve">: </w:t>
      </w:r>
    </w:p>
    <w:p w:rsidR="00A92464" w:rsidRDefault="00861FF1">
      <w:pPr>
        <w:spacing w:after="168" w:line="270" w:lineRule="auto"/>
        <w:ind w:left="-4" w:hanging="10"/>
      </w:pPr>
      <w:r>
        <w:rPr>
          <w:sz w:val="20"/>
        </w:rPr>
        <w:t>(а) свечи для лечения астмы (</w:t>
      </w:r>
      <w:r>
        <w:rPr>
          <w:b/>
          <w:sz w:val="20"/>
        </w:rPr>
        <w:t>товарная позиция 3004</w:t>
      </w:r>
      <w:r>
        <w:rPr>
          <w:sz w:val="20"/>
        </w:rPr>
        <w:t xml:space="preserve">); </w:t>
      </w:r>
    </w:p>
    <w:p w:rsidR="00A92464" w:rsidRDefault="00861FF1">
      <w:pPr>
        <w:spacing w:after="209" w:line="270" w:lineRule="auto"/>
        <w:ind w:left="-4" w:hanging="10"/>
      </w:pPr>
      <w:r>
        <w:rPr>
          <w:sz w:val="20"/>
        </w:rPr>
        <w:t>(б) восковые спички (</w:t>
      </w:r>
      <w:r>
        <w:rPr>
          <w:b/>
          <w:sz w:val="20"/>
        </w:rPr>
        <w:t>товарная позиция 3605</w:t>
      </w:r>
      <w:r>
        <w:rPr>
          <w:sz w:val="20"/>
        </w:rPr>
        <w:t xml:space="preserve">); </w:t>
      </w:r>
    </w:p>
    <w:p w:rsidR="00A92464" w:rsidRDefault="00861FF1">
      <w:pPr>
        <w:spacing w:after="107" w:line="270" w:lineRule="auto"/>
        <w:ind w:left="-4" w:hanging="10"/>
      </w:pPr>
      <w:r>
        <w:rPr>
          <w:sz w:val="20"/>
        </w:rPr>
        <w:t>(в) обработанные серой ленты, фитили и свечи (</w:t>
      </w:r>
      <w:r>
        <w:rPr>
          <w:b/>
          <w:sz w:val="20"/>
        </w:rPr>
        <w:t>товарная позиция 3808</w:t>
      </w:r>
      <w:r>
        <w:rPr>
          <w:sz w:val="20"/>
        </w:rPr>
        <w:t>).</w:t>
      </w:r>
      <w:r>
        <w:t xml:space="preserve"> </w:t>
      </w:r>
    </w:p>
    <w:p w:rsidR="00A92464" w:rsidRDefault="00861FF1">
      <w:pPr>
        <w:spacing w:after="134" w:line="259" w:lineRule="auto"/>
        <w:ind w:left="1" w:firstLine="0"/>
        <w:jc w:val="left"/>
      </w:pPr>
      <w:r>
        <w:t xml:space="preserve"> </w:t>
      </w:r>
    </w:p>
    <w:p w:rsidR="00A92464" w:rsidRDefault="00861FF1">
      <w:pPr>
        <w:numPr>
          <w:ilvl w:val="0"/>
          <w:numId w:val="14"/>
        </w:numPr>
        <w:spacing w:after="153" w:line="216" w:lineRule="auto"/>
        <w:ind w:right="15" w:hanging="739"/>
      </w:pPr>
      <w:r>
        <w:rPr>
          <w:b/>
        </w:rPr>
        <w:t xml:space="preserve">Пасты для лепки, включая пластилин для детской лепки; "зубоврачебный воск" или составы для получения слепков зубов, расфасованные в наборы, в упаковки для розничной продажи или в виде плиток, в форме подков, в брусках или аналогичных формах; составы для зубоврачебных целей прочие на основе гипса (кальцинированного гипса или сульфата кальция) </w:t>
      </w:r>
    </w:p>
    <w:p w:rsidR="00A92464" w:rsidRDefault="00861FF1">
      <w:pPr>
        <w:spacing w:after="173" w:line="259" w:lineRule="auto"/>
        <w:ind w:left="1" w:firstLine="0"/>
        <w:jc w:val="left"/>
      </w:pPr>
      <w:r>
        <w:t xml:space="preserve"> </w:t>
      </w:r>
    </w:p>
    <w:p w:rsidR="00A92464" w:rsidRDefault="00861FF1">
      <w:pPr>
        <w:spacing w:after="106" w:line="269" w:lineRule="auto"/>
        <w:ind w:left="-4" w:right="15" w:hanging="10"/>
      </w:pPr>
      <w:r>
        <w:lastRenderedPageBreak/>
        <w:t xml:space="preserve">(А) </w:t>
      </w:r>
      <w:r>
        <w:rPr>
          <w:b/>
        </w:rPr>
        <w:t>Пасты для лепки</w:t>
      </w:r>
      <w:r>
        <w:t>.</w:t>
      </w:r>
      <w:r>
        <w:rPr>
          <w:b/>
        </w:rPr>
        <w:t xml:space="preserve"> </w:t>
      </w:r>
    </w:p>
    <w:p w:rsidR="00A92464" w:rsidRDefault="00861FF1">
      <w:pPr>
        <w:spacing w:after="101"/>
        <w:ind w:left="-14" w:firstLine="566"/>
      </w:pPr>
      <w:r>
        <w:t xml:space="preserve">Представляют собой составы из пластмасс, обычно используемые художниками или золотых дел мастерами для изготовления моделей, а также предназначенные для занятий детей. </w:t>
      </w:r>
    </w:p>
    <w:p w:rsidR="00A92464" w:rsidRDefault="00861FF1">
      <w:pPr>
        <w:ind w:left="-14" w:firstLine="566"/>
      </w:pPr>
      <w:r>
        <w:t xml:space="preserve">Чаще всего они основаны на </w:t>
      </w:r>
      <w:proofErr w:type="spellStart"/>
      <w:r>
        <w:t>олеате</w:t>
      </w:r>
      <w:proofErr w:type="spellEnd"/>
      <w:r>
        <w:t xml:space="preserve"> цинка. Содержат также воски, светлое масло и каолин и слегка жирные на ощупь. </w:t>
      </w:r>
    </w:p>
    <w:p w:rsidR="00A92464" w:rsidRDefault="00861FF1">
      <w:pPr>
        <w:spacing w:after="117" w:line="259" w:lineRule="auto"/>
        <w:ind w:left="279" w:firstLine="0"/>
        <w:jc w:val="center"/>
      </w:pPr>
      <w:r>
        <w:t xml:space="preserve">Прочие виды представляют собой смеси целлюлозной массы и каолина со связующими. </w:t>
      </w:r>
    </w:p>
    <w:p w:rsidR="00A92464" w:rsidRDefault="00861FF1">
      <w:pPr>
        <w:ind w:left="-14" w:firstLine="566"/>
      </w:pPr>
      <w:r>
        <w:t xml:space="preserve">Эти пасты обычно окрашены и представлены навалом или в виде брусков, лепешек, плиток и т.д. Разрозненные пасты для лепки, включая пластилин для детской лепки, также включаются в данную товарную позицию. </w:t>
      </w:r>
    </w:p>
    <w:p w:rsidR="00A92464" w:rsidRDefault="00861FF1">
      <w:pPr>
        <w:spacing w:after="45" w:line="320" w:lineRule="auto"/>
        <w:ind w:left="344" w:right="15" w:hanging="358"/>
      </w:pPr>
      <w:r>
        <w:t xml:space="preserve">(Б) </w:t>
      </w:r>
      <w:r>
        <w:rPr>
          <w:b/>
        </w:rPr>
        <w:t xml:space="preserve">Составы, известные как </w:t>
      </w:r>
      <w:r>
        <w:t>"</w:t>
      </w:r>
      <w:r>
        <w:rPr>
          <w:b/>
        </w:rPr>
        <w:t>зубоврачебный воск</w:t>
      </w:r>
      <w:r>
        <w:t>"</w:t>
      </w:r>
      <w:r>
        <w:rPr>
          <w:b/>
        </w:rPr>
        <w:t xml:space="preserve"> или как </w:t>
      </w:r>
      <w:r>
        <w:t>"</w:t>
      </w:r>
      <w:r>
        <w:rPr>
          <w:b/>
        </w:rPr>
        <w:t>составы для получения слепков зубов</w:t>
      </w:r>
      <w:r>
        <w:t>".</w:t>
      </w:r>
      <w:r>
        <w:rPr>
          <w:b/>
        </w:rPr>
        <w:t xml:space="preserve"> </w:t>
      </w:r>
    </w:p>
    <w:p w:rsidR="00A92464" w:rsidRDefault="00861FF1">
      <w:pPr>
        <w:ind w:left="-14" w:firstLine="566"/>
      </w:pPr>
      <w:r>
        <w:t xml:space="preserve">Представляют собой средства с различным составом для применения в зубоврачебной практике при получении слепков зубов. Они обычно состоят из воска, пластмасс или гуттаперчи в смеси с такими продуктами, как канифоль, шеллак и наполнители (например, порошкообразная слюда) и обычно окрашены. Они могут быть твердыми или слегка мягкими. </w:t>
      </w:r>
    </w:p>
    <w:p w:rsidR="00A92464" w:rsidRDefault="00861FF1">
      <w:pPr>
        <w:spacing w:after="127" w:line="322" w:lineRule="auto"/>
        <w:ind w:left="-14" w:firstLine="566"/>
      </w:pPr>
      <w:r>
        <w:t xml:space="preserve">Эти составы включаются сюда, </w:t>
      </w:r>
      <w:r>
        <w:rPr>
          <w:b/>
        </w:rPr>
        <w:t>только</w:t>
      </w:r>
      <w:r>
        <w:t xml:space="preserve"> если расфасованы в наборы, в упаковки для розничной продажи или в виде плиток, в форме подков (сплошных или пустотелых), в брусках или аналогичных формах. Если </w:t>
      </w:r>
      <w:r>
        <w:rPr>
          <w:b/>
        </w:rPr>
        <w:t>расфасованы другим способом</w:t>
      </w:r>
      <w:r>
        <w:t xml:space="preserve"> (например, навалом), они классифицируются в соответствии с их составом (</w:t>
      </w:r>
      <w:r>
        <w:rPr>
          <w:b/>
        </w:rPr>
        <w:t xml:space="preserve">товарные позиции 3404, 3824 </w:t>
      </w:r>
      <w:r>
        <w:t xml:space="preserve">и т.д.). </w:t>
      </w:r>
    </w:p>
    <w:p w:rsidR="00A92464" w:rsidRDefault="00861FF1">
      <w:pPr>
        <w:spacing w:after="28" w:line="332" w:lineRule="auto"/>
        <w:ind w:left="344" w:right="15" w:hanging="358"/>
      </w:pPr>
      <w:r>
        <w:t xml:space="preserve">(В) </w:t>
      </w:r>
      <w:r>
        <w:rPr>
          <w:b/>
        </w:rPr>
        <w:t xml:space="preserve">Прочие составы для зубоврачебных целей на основе гипса (кальцинированного гипса или сульфата кальция). </w:t>
      </w:r>
    </w:p>
    <w:p w:rsidR="00A92464" w:rsidRDefault="00861FF1">
      <w:pPr>
        <w:ind w:left="-14" w:firstLine="566"/>
      </w:pPr>
      <w:r>
        <w:t xml:space="preserve">В данную товарную позицию включаются составы для зубоврачебных целей на основе гипса, обычно содержащие более 2 </w:t>
      </w:r>
      <w:proofErr w:type="spellStart"/>
      <w:r>
        <w:t>мас.%</w:t>
      </w:r>
      <w:proofErr w:type="spellEnd"/>
      <w:r>
        <w:t xml:space="preserve"> добавок. Возможны следующие добавки: диоксид титана в качестве белого пигмента, окрашивающие агенты, кизельгур, декстрины и </w:t>
      </w:r>
      <w:proofErr w:type="spellStart"/>
      <w:r>
        <w:t>меламиновая</w:t>
      </w:r>
      <w:proofErr w:type="spellEnd"/>
      <w:r>
        <w:t xml:space="preserve"> смола. Они также содержат ускорители и замедлители схватывания. </w:t>
      </w:r>
    </w:p>
    <w:p w:rsidR="00A92464" w:rsidRDefault="00861FF1">
      <w:pPr>
        <w:spacing w:after="101"/>
        <w:ind w:left="-14" w:firstLine="566"/>
      </w:pPr>
      <w:r>
        <w:t xml:space="preserve">Такие составы для стоматологических целей содержат главным образом 25 </w:t>
      </w:r>
      <w:proofErr w:type="spellStart"/>
      <w:r>
        <w:t>мас.%</w:t>
      </w:r>
      <w:proofErr w:type="spellEnd"/>
      <w:r>
        <w:t xml:space="preserve"> или более полугидрата </w:t>
      </w:r>
      <w:proofErr w:type="gramStart"/>
      <w:r>
        <w:t>α-</w:t>
      </w:r>
      <w:proofErr w:type="gramEnd"/>
      <w:r>
        <w:t xml:space="preserve">кальция сульфата или почти исключительно полугидрат  α-кальция сульфата, который не встречается в естественном виде и который может быть получен, например, посредством дегидратации природного гипса с высоким содержанием </w:t>
      </w:r>
      <w:proofErr w:type="spellStart"/>
      <w:r>
        <w:t>дигидрата</w:t>
      </w:r>
      <w:proofErr w:type="spellEnd"/>
      <w:r>
        <w:t xml:space="preserve"> кальция сульфата. </w:t>
      </w:r>
    </w:p>
    <w:p w:rsidR="00A92464" w:rsidRDefault="00861FF1">
      <w:pPr>
        <w:spacing w:after="106"/>
        <w:ind w:left="-14" w:firstLine="566"/>
      </w:pPr>
      <w:r>
        <w:t xml:space="preserve">Составы используются для получения слепков зубов, изготовления моделей или для других зубоврачебных целей и включаются сюда независимо от формы или способа представления. </w:t>
      </w:r>
    </w:p>
    <w:p w:rsidR="00A92464" w:rsidRDefault="00861FF1">
      <w:pPr>
        <w:spacing w:after="127"/>
        <w:ind w:left="-14" w:firstLine="566"/>
      </w:pPr>
      <w:r>
        <w:t>Такие составы не следует путать с гипсами, которые содержат лишь небольшие количества ускорителей или замедлителей (</w:t>
      </w:r>
      <w:r>
        <w:rPr>
          <w:b/>
        </w:rPr>
        <w:t>товарная позиция 2520</w:t>
      </w:r>
      <w:r>
        <w:t xml:space="preserve">). </w:t>
      </w:r>
    </w:p>
    <w:p w:rsidR="00A92464" w:rsidRDefault="00861FF1">
      <w:pPr>
        <w:spacing w:after="168" w:line="270" w:lineRule="auto"/>
        <w:ind w:left="-4" w:hanging="10"/>
      </w:pPr>
      <w:r>
        <w:rPr>
          <w:sz w:val="20"/>
        </w:rPr>
        <w:t xml:space="preserve">В данную товарную позицию </w:t>
      </w:r>
      <w:r>
        <w:rPr>
          <w:b/>
          <w:sz w:val="20"/>
        </w:rPr>
        <w:t>не включаются</w:t>
      </w:r>
      <w:r>
        <w:rPr>
          <w:sz w:val="20"/>
        </w:rPr>
        <w:t xml:space="preserve"> зубные цементы и материалы для пломбирования зубов прочие (</w:t>
      </w:r>
      <w:r>
        <w:rPr>
          <w:b/>
          <w:sz w:val="20"/>
        </w:rPr>
        <w:t>товарная позиция 3006</w:t>
      </w:r>
      <w:r>
        <w:rPr>
          <w:sz w:val="20"/>
        </w:rPr>
        <w:t xml:space="preserve">). </w:t>
      </w:r>
    </w:p>
    <w:sectPr w:rsidR="00A92464" w:rsidSect="00EE4937">
      <w:headerReference w:type="even" r:id="rId7"/>
      <w:headerReference w:type="default" r:id="rId8"/>
      <w:headerReference w:type="first" r:id="rId9"/>
      <w:pgSz w:w="11906" w:h="16838"/>
      <w:pgMar w:top="1668" w:right="845" w:bottom="1162" w:left="1276" w:header="1109" w:footer="720" w:gutter="0"/>
      <w:pgNumType w:fmt="numberInDash" w:start="1548"/>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524D" w:rsidRDefault="0083524D">
      <w:pPr>
        <w:spacing w:after="0" w:line="240" w:lineRule="auto"/>
      </w:pPr>
      <w:r>
        <w:separator/>
      </w:r>
    </w:p>
  </w:endnote>
  <w:endnote w:type="continuationSeparator" w:id="0">
    <w:p w:rsidR="0083524D" w:rsidRDefault="008352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Segoe UI Symbol">
    <w:altName w:val="Cambria Math"/>
    <w:charset w:val="00"/>
    <w:family w:val="swiss"/>
    <w:pitch w:val="variable"/>
    <w:sig w:usb0="00000003" w:usb1="1200FBEF" w:usb2="0064C000" w:usb3="00000000" w:csb0="00000001" w:csb1="00000000"/>
  </w:font>
  <w:font w:name="Arial">
    <w:panose1 w:val="020B0604020202020204"/>
    <w:charset w:val="CC"/>
    <w:family w:val="swiss"/>
    <w:pitch w:val="variable"/>
    <w:sig w:usb0="20002A87" w:usb1="80000000" w:usb2="00000008" w:usb3="00000000" w:csb0="000001FF" w:csb1="00000000"/>
  </w:font>
  <w:font w:name="Calibri Light">
    <w:altName w:val="Segoe U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524D" w:rsidRDefault="0083524D">
      <w:pPr>
        <w:spacing w:after="0" w:line="240" w:lineRule="auto"/>
      </w:pPr>
      <w:r>
        <w:separator/>
      </w:r>
    </w:p>
  </w:footnote>
  <w:footnote w:type="continuationSeparator" w:id="0">
    <w:p w:rsidR="0083524D" w:rsidRDefault="0083524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2464" w:rsidRDefault="00861FF1">
    <w:pPr>
      <w:tabs>
        <w:tab w:val="right" w:pos="9930"/>
      </w:tabs>
      <w:spacing w:after="30" w:line="259" w:lineRule="auto"/>
      <w:ind w:left="0" w:firstLine="0"/>
      <w:jc w:val="left"/>
    </w:pPr>
    <w:r>
      <w:rPr>
        <w:i/>
        <w:sz w:val="20"/>
        <w:u w:val="single" w:color="000000"/>
      </w:rPr>
      <w:t xml:space="preserve">Раздел VI </w:t>
    </w:r>
    <w:r>
      <w:rPr>
        <w:i/>
        <w:sz w:val="20"/>
        <w:u w:val="single" w:color="000000"/>
      </w:rPr>
      <w:tab/>
      <w:t xml:space="preserve">Группа 34 </w:t>
    </w:r>
  </w:p>
  <w:p w:rsidR="00A92464" w:rsidRDefault="00861FF1">
    <w:pPr>
      <w:spacing w:after="0" w:line="259" w:lineRule="auto"/>
      <w:ind w:left="1" w:firstLine="0"/>
      <w:jc w:val="left"/>
    </w:pPr>
    <w:r>
      <w:rPr>
        <w:rFonts w:ascii="Arial" w:eastAsia="Arial" w:hAnsi="Arial" w:cs="Arial"/>
        <w:sz w:val="22"/>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442797"/>
      <w:docPartObj>
        <w:docPartGallery w:val="Page Numbers (Top of Page)"/>
        <w:docPartUnique/>
      </w:docPartObj>
    </w:sdtPr>
    <w:sdtEndPr>
      <w:rPr>
        <w:rFonts w:ascii="Times New Roman" w:eastAsia="Times New Roman" w:hAnsi="Times New Roman" w:cs="Times New Roman"/>
        <w:color w:val="000000"/>
        <w:sz w:val="24"/>
        <w:szCs w:val="24"/>
        <w:lang w:eastAsia="ru-RU"/>
      </w:rPr>
    </w:sdtEndPr>
    <w:sdtContent>
      <w:p w:rsidR="00EE4937" w:rsidRPr="00EE4937" w:rsidRDefault="00EE4937">
        <w:pPr>
          <w:pStyle w:val="a5"/>
          <w:jc w:val="center"/>
          <w:rPr>
            <w:rFonts w:ascii="Times New Roman" w:hAnsi="Times New Roman" w:cs="Times New Roman"/>
            <w:sz w:val="24"/>
            <w:szCs w:val="24"/>
          </w:rPr>
        </w:pPr>
        <w:r w:rsidRPr="00EE4937">
          <w:rPr>
            <w:rFonts w:ascii="Times New Roman" w:hAnsi="Times New Roman" w:cs="Times New Roman"/>
            <w:sz w:val="24"/>
            <w:szCs w:val="24"/>
          </w:rPr>
          <w:fldChar w:fldCharType="begin"/>
        </w:r>
        <w:r w:rsidRPr="00EE4937">
          <w:rPr>
            <w:rFonts w:ascii="Times New Roman" w:hAnsi="Times New Roman" w:cs="Times New Roman"/>
            <w:sz w:val="24"/>
            <w:szCs w:val="24"/>
          </w:rPr>
          <w:instrText xml:space="preserve"> PAGE   \* MERGEFORMAT </w:instrText>
        </w:r>
        <w:r w:rsidRPr="00EE4937">
          <w:rPr>
            <w:rFonts w:ascii="Times New Roman" w:hAnsi="Times New Roman" w:cs="Times New Roman"/>
            <w:sz w:val="24"/>
            <w:szCs w:val="24"/>
          </w:rPr>
          <w:fldChar w:fldCharType="separate"/>
        </w:r>
        <w:r>
          <w:rPr>
            <w:rFonts w:ascii="Times New Roman" w:hAnsi="Times New Roman" w:cs="Times New Roman"/>
            <w:noProof/>
            <w:sz w:val="24"/>
            <w:szCs w:val="24"/>
          </w:rPr>
          <w:t>- 1564 -</w:t>
        </w:r>
        <w:r w:rsidRPr="00EE4937">
          <w:rPr>
            <w:rFonts w:ascii="Times New Roman" w:hAnsi="Times New Roman" w:cs="Times New Roman"/>
            <w:sz w:val="24"/>
            <w:szCs w:val="24"/>
          </w:rPr>
          <w:fldChar w:fldCharType="end"/>
        </w:r>
      </w:p>
      <w:p w:rsidR="00EE4937" w:rsidRPr="00EE4937" w:rsidRDefault="00EE4937" w:rsidP="00EE4937">
        <w:pPr>
          <w:tabs>
            <w:tab w:val="right" w:pos="9930"/>
          </w:tabs>
          <w:spacing w:after="30" w:line="259" w:lineRule="auto"/>
          <w:ind w:left="0" w:firstLine="0"/>
          <w:jc w:val="left"/>
          <w:rPr>
            <w:szCs w:val="24"/>
          </w:rPr>
        </w:pPr>
        <w:r w:rsidRPr="00EE4937">
          <w:rPr>
            <w:i/>
            <w:szCs w:val="24"/>
            <w:u w:val="single" w:color="000000"/>
          </w:rPr>
          <w:t xml:space="preserve">Раздел VI </w:t>
        </w:r>
        <w:r w:rsidRPr="00EE4937">
          <w:rPr>
            <w:i/>
            <w:szCs w:val="24"/>
            <w:u w:val="single" w:color="000000"/>
          </w:rPr>
          <w:tab/>
          <w:t xml:space="preserve">Группа 34 </w:t>
        </w:r>
      </w:p>
      <w:p w:rsidR="00EE4937" w:rsidRPr="00EE4937" w:rsidRDefault="00EE4937" w:rsidP="00EE4937">
        <w:pPr>
          <w:spacing w:after="0" w:line="259" w:lineRule="auto"/>
          <w:ind w:left="1" w:firstLine="0"/>
          <w:jc w:val="left"/>
          <w:rPr>
            <w:szCs w:val="24"/>
          </w:rPr>
        </w:pPr>
        <w:r w:rsidRPr="00EE4937">
          <w:rPr>
            <w:rFonts w:eastAsia="Arial"/>
            <w:szCs w:val="24"/>
          </w:rPr>
          <w:t xml:space="preserve"> </w: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2464" w:rsidRDefault="00861FF1">
    <w:pPr>
      <w:tabs>
        <w:tab w:val="right" w:pos="9930"/>
      </w:tabs>
      <w:spacing w:after="30" w:line="259" w:lineRule="auto"/>
      <w:ind w:left="0" w:firstLine="0"/>
      <w:jc w:val="left"/>
    </w:pPr>
    <w:r>
      <w:rPr>
        <w:i/>
        <w:sz w:val="20"/>
        <w:u w:val="single" w:color="000000"/>
      </w:rPr>
      <w:t xml:space="preserve">Раздел VI </w:t>
    </w:r>
    <w:r>
      <w:rPr>
        <w:i/>
        <w:sz w:val="20"/>
        <w:u w:val="single" w:color="000000"/>
      </w:rPr>
      <w:tab/>
      <w:t xml:space="preserve">Группа 34 </w:t>
    </w:r>
  </w:p>
  <w:p w:rsidR="00A92464" w:rsidRDefault="00861FF1">
    <w:pPr>
      <w:spacing w:after="0" w:line="259" w:lineRule="auto"/>
      <w:ind w:left="1" w:firstLine="0"/>
      <w:jc w:val="left"/>
    </w:pPr>
    <w:r>
      <w:rPr>
        <w:rFonts w:ascii="Arial" w:eastAsia="Arial" w:hAnsi="Arial" w:cs="Arial"/>
        <w:sz w:val="22"/>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BF3762"/>
    <w:multiLevelType w:val="hybridMultilevel"/>
    <w:tmpl w:val="D6FE4856"/>
    <w:lvl w:ilvl="0" w:tplc="728CD086">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4B62C0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99823A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42E2C9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1C0376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E32E9E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7102B4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F1CB26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898A51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1A2D62E7"/>
    <w:multiLevelType w:val="hybridMultilevel"/>
    <w:tmpl w:val="ECFE4B4C"/>
    <w:lvl w:ilvl="0" w:tplc="1F4ABCDE">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6DE355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DB4FA5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2C823B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6FE3DA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1C24CA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D8E20C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4ECD60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8F0D93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1C023585"/>
    <w:multiLevelType w:val="hybridMultilevel"/>
    <w:tmpl w:val="DCECD38E"/>
    <w:lvl w:ilvl="0" w:tplc="90AE0618">
      <w:start w:val="1"/>
      <w:numFmt w:val="decimal"/>
      <w:lvlText w:val="(%1)"/>
      <w:lvlJc w:val="left"/>
      <w:pPr>
        <w:ind w:left="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EA8A574">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60E24BE">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B7C7A9C">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A2AEA20">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9586A98">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7CC91CC">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1E8922C">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B90DCA6">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261D5A94"/>
    <w:multiLevelType w:val="hybridMultilevel"/>
    <w:tmpl w:val="5A468694"/>
    <w:lvl w:ilvl="0" w:tplc="6FAA6606">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D5C599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8F6956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6061D2E">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6C4E38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C44B54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FCA357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D842BB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D16ECE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nsid w:val="27663CD9"/>
    <w:multiLevelType w:val="hybridMultilevel"/>
    <w:tmpl w:val="2222B4B4"/>
    <w:lvl w:ilvl="0" w:tplc="FA1EEC26">
      <w:start w:val="3406"/>
      <w:numFmt w:val="decimal"/>
      <w:lvlText w:val="%1"/>
      <w:lvlJc w:val="left"/>
      <w:pPr>
        <w:ind w:left="73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FD1EFF70">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040A3FEE">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10062CBA">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63203F50">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535E9918">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B574C6F2">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EBF48CD0">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856AA854">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5">
    <w:nsid w:val="2E1F112B"/>
    <w:multiLevelType w:val="hybridMultilevel"/>
    <w:tmpl w:val="A4F85FE0"/>
    <w:lvl w:ilvl="0" w:tplc="90EA0AF0">
      <w:start w:val="1"/>
      <w:numFmt w:val="decimal"/>
      <w:lvlText w:val="(%1)"/>
      <w:lvlJc w:val="left"/>
      <w:pPr>
        <w:ind w:left="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08857FE">
      <w:start w:val="1"/>
      <w:numFmt w:val="lowerLetter"/>
      <w:lvlText w:val="%2"/>
      <w:lvlJc w:val="left"/>
      <w:pPr>
        <w:ind w:left="1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E48EBFC">
      <w:start w:val="1"/>
      <w:numFmt w:val="lowerRoman"/>
      <w:lvlText w:val="%3"/>
      <w:lvlJc w:val="left"/>
      <w:pPr>
        <w:ind w:left="22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5307434">
      <w:start w:val="1"/>
      <w:numFmt w:val="decimal"/>
      <w:lvlText w:val="%4"/>
      <w:lvlJc w:val="left"/>
      <w:pPr>
        <w:ind w:left="29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E427E36">
      <w:start w:val="1"/>
      <w:numFmt w:val="lowerLetter"/>
      <w:lvlText w:val="%5"/>
      <w:lvlJc w:val="left"/>
      <w:pPr>
        <w:ind w:left="36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3D8AF98">
      <w:start w:val="1"/>
      <w:numFmt w:val="lowerRoman"/>
      <w:lvlText w:val="%6"/>
      <w:lvlJc w:val="left"/>
      <w:pPr>
        <w:ind w:left="44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32AB1A">
      <w:start w:val="1"/>
      <w:numFmt w:val="decimal"/>
      <w:lvlText w:val="%7"/>
      <w:lvlJc w:val="left"/>
      <w:pPr>
        <w:ind w:left="51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66A0216">
      <w:start w:val="1"/>
      <w:numFmt w:val="lowerLetter"/>
      <w:lvlText w:val="%8"/>
      <w:lvlJc w:val="left"/>
      <w:pPr>
        <w:ind w:left="58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CC2B5BA">
      <w:start w:val="1"/>
      <w:numFmt w:val="lowerRoman"/>
      <w:lvlText w:val="%9"/>
      <w:lvlJc w:val="left"/>
      <w:pPr>
        <w:ind w:left="65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38EC72FA"/>
    <w:multiLevelType w:val="hybridMultilevel"/>
    <w:tmpl w:val="563C8CC2"/>
    <w:lvl w:ilvl="0" w:tplc="823C96DE">
      <w:start w:val="1"/>
      <w:numFmt w:val="lowerRoman"/>
      <w:lvlText w:val="(%1)"/>
      <w:lvlJc w:val="left"/>
      <w:pPr>
        <w:ind w:left="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BF088D4">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BD0ED54">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7E86B52">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C888DD4">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A9EE1FA">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EAA81AE">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900362E">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65EC83C">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3CCD467C"/>
    <w:multiLevelType w:val="hybridMultilevel"/>
    <w:tmpl w:val="86FC0F74"/>
    <w:lvl w:ilvl="0" w:tplc="2DBAAB10">
      <w:start w:val="1"/>
      <w:numFmt w:val="lowerRoman"/>
      <w:lvlText w:val="(%1)"/>
      <w:lvlJc w:val="left"/>
      <w:pPr>
        <w:ind w:left="9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4948F60">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1FEB8B8">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6CE47C4">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B22BB34">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EEC2B90">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8002CEE">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CE20074">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369152">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4FE6787B"/>
    <w:multiLevelType w:val="hybridMultilevel"/>
    <w:tmpl w:val="A4723B0E"/>
    <w:lvl w:ilvl="0" w:tplc="0CC0602A">
      <w:start w:val="1"/>
      <w:numFmt w:val="decimal"/>
      <w:lvlText w:val="(%1)"/>
      <w:lvlJc w:val="left"/>
      <w:pPr>
        <w:ind w:left="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CCA4200">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2A0FD72">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A145D48">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C9CCDD4">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4F23406">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2FE06CE">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678B5D0">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FC4C98C">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nsid w:val="5AA71273"/>
    <w:multiLevelType w:val="hybridMultilevel"/>
    <w:tmpl w:val="0CB84E68"/>
    <w:lvl w:ilvl="0" w:tplc="60921B3C">
      <w:start w:val="2"/>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5E01B1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04063E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ABEDF5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94CCC6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140AA5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BD85F4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748435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DCA3C3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nsid w:val="5D40264D"/>
    <w:multiLevelType w:val="hybridMultilevel"/>
    <w:tmpl w:val="461C31FA"/>
    <w:lvl w:ilvl="0" w:tplc="BA169576">
      <w:start w:val="5"/>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100FCB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59A160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23694D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A5A958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78C2CC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26CFD2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62A67A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04AC7C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nsid w:val="5DEF5DAC"/>
    <w:multiLevelType w:val="hybridMultilevel"/>
    <w:tmpl w:val="A8E28A14"/>
    <w:lvl w:ilvl="0" w:tplc="BA34CBDC">
      <w:start w:val="1"/>
      <w:numFmt w:val="lowerRoman"/>
      <w:lvlText w:val="(%1)"/>
      <w:lvlJc w:val="left"/>
      <w:pPr>
        <w:ind w:left="9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9EC740">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60A4F28">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238DE5A">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1D44738">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D5EBA0A">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4CC296C">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C5415F8">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196175A">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nsid w:val="72562D3D"/>
    <w:multiLevelType w:val="hybridMultilevel"/>
    <w:tmpl w:val="4FB089AA"/>
    <w:lvl w:ilvl="0" w:tplc="BFB64860">
      <w:start w:val="1"/>
      <w:numFmt w:val="decimal"/>
      <w:lvlText w:val="%1."/>
      <w:lvlJc w:val="left"/>
      <w:pPr>
        <w:ind w:left="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644680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EA8E97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962855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290C3F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844E83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9A0076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DB637A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6386E6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nsid w:val="73777D48"/>
    <w:multiLevelType w:val="hybridMultilevel"/>
    <w:tmpl w:val="F80A2B02"/>
    <w:lvl w:ilvl="0" w:tplc="71C03B44">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FBC7462">
      <w:start w:val="1"/>
      <w:numFmt w:val="lowerLetter"/>
      <w:lvlText w:val="%2"/>
      <w:lvlJc w:val="left"/>
      <w:pPr>
        <w:ind w:left="10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8E2F8B4">
      <w:start w:val="1"/>
      <w:numFmt w:val="lowerRoman"/>
      <w:lvlText w:val="%3"/>
      <w:lvlJc w:val="left"/>
      <w:pPr>
        <w:ind w:left="18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DEEE126">
      <w:start w:val="1"/>
      <w:numFmt w:val="decimal"/>
      <w:lvlText w:val="%4"/>
      <w:lvlJc w:val="left"/>
      <w:pPr>
        <w:ind w:left="25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8D8378A">
      <w:start w:val="1"/>
      <w:numFmt w:val="lowerLetter"/>
      <w:lvlText w:val="%5"/>
      <w:lvlJc w:val="left"/>
      <w:pPr>
        <w:ind w:left="32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3E0D030">
      <w:start w:val="1"/>
      <w:numFmt w:val="lowerRoman"/>
      <w:lvlText w:val="%6"/>
      <w:lvlJc w:val="left"/>
      <w:pPr>
        <w:ind w:left="39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BC654AC">
      <w:start w:val="1"/>
      <w:numFmt w:val="decimal"/>
      <w:lvlText w:val="%7"/>
      <w:lvlJc w:val="left"/>
      <w:pPr>
        <w:ind w:left="46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872B456">
      <w:start w:val="1"/>
      <w:numFmt w:val="lowerLetter"/>
      <w:lvlText w:val="%8"/>
      <w:lvlJc w:val="left"/>
      <w:pPr>
        <w:ind w:left="54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2E66DB6">
      <w:start w:val="1"/>
      <w:numFmt w:val="lowerRoman"/>
      <w:lvlText w:val="%9"/>
      <w:lvlJc w:val="left"/>
      <w:pPr>
        <w:ind w:left="61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2"/>
  </w:num>
  <w:num w:numId="2">
    <w:abstractNumId w:val="9"/>
  </w:num>
  <w:num w:numId="3">
    <w:abstractNumId w:val="0"/>
  </w:num>
  <w:num w:numId="4">
    <w:abstractNumId w:val="8"/>
  </w:num>
  <w:num w:numId="5">
    <w:abstractNumId w:val="11"/>
  </w:num>
  <w:num w:numId="6">
    <w:abstractNumId w:val="2"/>
  </w:num>
  <w:num w:numId="7">
    <w:abstractNumId w:val="7"/>
  </w:num>
  <w:num w:numId="8">
    <w:abstractNumId w:val="5"/>
  </w:num>
  <w:num w:numId="9">
    <w:abstractNumId w:val="3"/>
  </w:num>
  <w:num w:numId="10">
    <w:abstractNumId w:val="6"/>
  </w:num>
  <w:num w:numId="11">
    <w:abstractNumId w:val="1"/>
  </w:num>
  <w:num w:numId="12">
    <w:abstractNumId w:val="10"/>
  </w:num>
  <w:num w:numId="13">
    <w:abstractNumId w:val="13"/>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A92464"/>
    <w:rsid w:val="00734E03"/>
    <w:rsid w:val="0083524D"/>
    <w:rsid w:val="00861FF1"/>
    <w:rsid w:val="00A92464"/>
    <w:rsid w:val="00AE6E99"/>
    <w:rsid w:val="00BC07CE"/>
    <w:rsid w:val="00C470A0"/>
    <w:rsid w:val="00EE493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70A0"/>
    <w:pPr>
      <w:spacing w:after="178" w:line="268" w:lineRule="auto"/>
      <w:ind w:left="366" w:hanging="365"/>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rsid w:val="00C470A0"/>
    <w:pPr>
      <w:keepNext/>
      <w:keepLines/>
      <w:spacing w:after="99" w:line="271" w:lineRule="auto"/>
      <w:ind w:left="11" w:hanging="10"/>
      <w:jc w:val="center"/>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C470A0"/>
    <w:rPr>
      <w:rFonts w:ascii="Times New Roman" w:eastAsia="Times New Roman" w:hAnsi="Times New Roman" w:cs="Times New Roman"/>
      <w:b/>
      <w:color w:val="000000"/>
      <w:sz w:val="24"/>
    </w:rPr>
  </w:style>
  <w:style w:type="paragraph" w:styleId="a3">
    <w:name w:val="footer"/>
    <w:basedOn w:val="a"/>
    <w:link w:val="a4"/>
    <w:uiPriority w:val="99"/>
    <w:semiHidden/>
    <w:unhideWhenUsed/>
    <w:rsid w:val="00EE4937"/>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rsid w:val="00EE4937"/>
    <w:rPr>
      <w:rFonts w:ascii="Times New Roman" w:eastAsia="Times New Roman" w:hAnsi="Times New Roman" w:cs="Times New Roman"/>
      <w:color w:val="000000"/>
      <w:sz w:val="24"/>
    </w:rPr>
  </w:style>
  <w:style w:type="paragraph" w:styleId="a5">
    <w:name w:val="header"/>
    <w:basedOn w:val="a"/>
    <w:link w:val="a6"/>
    <w:uiPriority w:val="99"/>
    <w:unhideWhenUsed/>
    <w:rsid w:val="00EE4937"/>
    <w:pPr>
      <w:tabs>
        <w:tab w:val="center" w:pos="4680"/>
        <w:tab w:val="right" w:pos="9360"/>
      </w:tabs>
      <w:spacing w:after="0" w:line="240" w:lineRule="auto"/>
      <w:ind w:left="0" w:firstLine="0"/>
      <w:jc w:val="left"/>
    </w:pPr>
    <w:rPr>
      <w:rFonts w:asciiTheme="minorHAnsi" w:eastAsiaTheme="minorEastAsia" w:hAnsiTheme="minorHAnsi" w:cstheme="minorBidi"/>
      <w:color w:val="auto"/>
      <w:sz w:val="22"/>
      <w:lang w:eastAsia="en-US"/>
    </w:rPr>
  </w:style>
  <w:style w:type="character" w:customStyle="1" w:styleId="a6">
    <w:name w:val="Верхний колонтитул Знак"/>
    <w:basedOn w:val="a0"/>
    <w:link w:val="a5"/>
    <w:uiPriority w:val="99"/>
    <w:rsid w:val="00EE4937"/>
    <w:rPr>
      <w:lang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6015</Words>
  <Characters>34291</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Группа 30</vt:lpstr>
    </vt:vector>
  </TitlesOfParts>
  <Company/>
  <LinksUpToDate>false</LinksUpToDate>
  <CharactersWithSpaces>40226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Группа 30</dc:title>
  <dc:subject/>
  <dc:creator>Данильчева Кира Сергеевна</dc:creator>
  <cp:keywords/>
  <cp:lastModifiedBy>kolesnik_av</cp:lastModifiedBy>
  <cp:revision>6</cp:revision>
  <cp:lastPrinted>2016-09-26T13:19:00Z</cp:lastPrinted>
  <dcterms:created xsi:type="dcterms:W3CDTF">2016-08-23T06:13:00Z</dcterms:created>
  <dcterms:modified xsi:type="dcterms:W3CDTF">2016-09-26T13:19:00Z</dcterms:modified>
</cp:coreProperties>
</file>