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55E" w:rsidRDefault="00C023A3">
      <w:pPr>
        <w:spacing w:after="5" w:line="259" w:lineRule="auto"/>
        <w:ind w:left="10" w:hanging="10"/>
        <w:jc w:val="center"/>
      </w:pPr>
      <w:r>
        <w:rPr>
          <w:b/>
          <w:sz w:val="28"/>
        </w:rPr>
        <w:t>Раздел IV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68455E" w:rsidRDefault="00C023A3">
      <w:pPr>
        <w:spacing w:after="81" w:line="317" w:lineRule="auto"/>
        <w:ind w:left="10" w:right="0" w:hanging="10"/>
        <w:jc w:val="center"/>
      </w:pPr>
      <w:r>
        <w:rPr>
          <w:b/>
          <w:sz w:val="28"/>
        </w:rPr>
        <w:t xml:space="preserve">ГОТОВЫЕ ПИЩЕВЫЕ ПРОДУКТЫ; АЛКОГОЛЬНЫЕ И БЕЗАЛКОГОЛЬНЫЕ НАПИТКИ И УКСУС; ТАБАК И ЕГО ЗАМЕНИТЕЛИ </w:t>
      </w:r>
    </w:p>
    <w:p w:rsidR="0068455E" w:rsidRDefault="00C023A3">
      <w:pPr>
        <w:spacing w:after="175" w:line="269" w:lineRule="auto"/>
        <w:ind w:left="-4" w:right="0" w:hanging="10"/>
        <w:jc w:val="left"/>
      </w:pPr>
      <w:r>
        <w:rPr>
          <w:b/>
        </w:rPr>
        <w:t xml:space="preserve">Примечание: </w:t>
      </w:r>
    </w:p>
    <w:p w:rsidR="0068455E" w:rsidRDefault="00C023A3">
      <w:pPr>
        <w:spacing w:after="141"/>
        <w:ind w:left="354" w:right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данном разделе термин "гранулы" означает продукты, агломерированные либо непосредственно прессованием, либо с добавлением связующего вещества в количестве, не превышающем 3 </w:t>
      </w:r>
      <w:proofErr w:type="spellStart"/>
      <w:r>
        <w:t>мас.%</w:t>
      </w:r>
      <w:proofErr w:type="spellEnd"/>
      <w:r>
        <w:t xml:space="preserve">. </w:t>
      </w:r>
    </w:p>
    <w:p w:rsidR="0068455E" w:rsidRDefault="0068455E">
      <w:pPr>
        <w:spacing w:after="176" w:line="259" w:lineRule="auto"/>
        <w:ind w:left="66" w:right="0" w:firstLine="0"/>
        <w:jc w:val="center"/>
      </w:pPr>
    </w:p>
    <w:p w:rsidR="0068455E" w:rsidRDefault="00C023A3">
      <w:pPr>
        <w:spacing w:after="96" w:line="259" w:lineRule="auto"/>
        <w:ind w:left="0" w:right="6" w:firstLine="0"/>
        <w:jc w:val="center"/>
      </w:pPr>
      <w:r>
        <w:rPr>
          <w:sz w:val="28"/>
        </w:rPr>
        <w:t xml:space="preserve">Группа 16 </w:t>
      </w:r>
    </w:p>
    <w:p w:rsidR="0068455E" w:rsidRDefault="00C023A3">
      <w:pPr>
        <w:spacing w:after="97" w:line="317" w:lineRule="auto"/>
        <w:ind w:left="849" w:right="774" w:hanging="10"/>
        <w:jc w:val="center"/>
      </w:pPr>
      <w:r>
        <w:rPr>
          <w:b/>
          <w:sz w:val="28"/>
        </w:rPr>
        <w:t>Готовые продукты из мяса, рыбы или ракообразных, моллюсков или прочих водных беспозвоночных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68455E" w:rsidRDefault="00C023A3">
      <w:pPr>
        <w:spacing w:after="175" w:line="269" w:lineRule="auto"/>
        <w:ind w:left="-4" w:right="0" w:hanging="10"/>
        <w:jc w:val="left"/>
      </w:pPr>
      <w:r>
        <w:rPr>
          <w:b/>
        </w:rPr>
        <w:t xml:space="preserve">Примечания: </w:t>
      </w:r>
    </w:p>
    <w:p w:rsidR="0068455E" w:rsidRDefault="00C023A3">
      <w:pPr>
        <w:numPr>
          <w:ilvl w:val="0"/>
          <w:numId w:val="1"/>
        </w:numPr>
        <w:ind w:right="0" w:hanging="360"/>
      </w:pPr>
      <w:r>
        <w:t xml:space="preserve">В данную группу не включаются мясо, мясные субпродукты, рыба, ракообразные, моллюски или прочие водные беспозвоночные, приготовленные или консервированные способами, указанными в группе 02 или 03 или товарной позиции 0504.  </w:t>
      </w:r>
    </w:p>
    <w:p w:rsidR="0068455E" w:rsidRDefault="00C023A3">
      <w:pPr>
        <w:numPr>
          <w:ilvl w:val="0"/>
          <w:numId w:val="1"/>
        </w:numPr>
        <w:ind w:right="0" w:hanging="360"/>
      </w:pPr>
      <w:r>
        <w:t xml:space="preserve">В данную группу включаются готовые продукты при условии, что они содержат более 20 </w:t>
      </w:r>
      <w:proofErr w:type="spellStart"/>
      <w:r>
        <w:t>мас.%</w:t>
      </w:r>
      <w:proofErr w:type="spellEnd"/>
      <w:r>
        <w:t xml:space="preserve"> колбасы, мяса, мясных субпродуктов, крови, рыбы или ракообразных, моллюсков или прочих водных беспозвоночных или любую комбинацию этих продуктов. Если готовые продукты содержат два или большее число компонентов, указанных выше, они включаются в товарные позиции группы 16 по компоненту или компонентам, преобладающим по массе. Эти положения не относятся к продуктам с начинкой товарной позиции 1902 или к готовым продуктам товарной позиции 2103 или 2104. </w:t>
      </w:r>
    </w:p>
    <w:p w:rsidR="0068455E" w:rsidRDefault="00C023A3">
      <w:pPr>
        <w:spacing w:after="176" w:line="269" w:lineRule="auto"/>
        <w:ind w:left="-4" w:right="0" w:hanging="10"/>
        <w:jc w:val="left"/>
      </w:pPr>
      <w:r>
        <w:rPr>
          <w:b/>
        </w:rPr>
        <w:t xml:space="preserve">Примечания к субпозициям: </w:t>
      </w:r>
    </w:p>
    <w:p w:rsidR="0068455E" w:rsidRDefault="00C023A3">
      <w:pPr>
        <w:numPr>
          <w:ilvl w:val="0"/>
          <w:numId w:val="2"/>
        </w:numPr>
        <w:ind w:right="0" w:hanging="360"/>
      </w:pPr>
      <w:r>
        <w:t xml:space="preserve">В субпозиции 1602 10 термин "гомогенизированные готовые продукты" означает приготовленные изделия из мяса, мясных субпродуктов или крови, тонко измельченные, расфасованные для розничной продажи в качестве детского или диетического питания в упаковках с нетто-массой не более 250 г. При этом не принимаются во внимание небольшие количества любых ингредиентов, добавленных в готовые продукты как приправа, консервант или для других целей. Эти готовые продукты могут содержать в небольших количествах видимые глазом кусочки мяса или мясных субпродуктов. Субпозиция 1602 10 имеет первостепенное значение в товарной позиции 1602. </w:t>
      </w:r>
    </w:p>
    <w:p w:rsidR="0068455E" w:rsidRDefault="00C023A3">
      <w:pPr>
        <w:numPr>
          <w:ilvl w:val="0"/>
          <w:numId w:val="2"/>
        </w:numPr>
        <w:spacing w:after="309"/>
        <w:ind w:right="0" w:hanging="360"/>
      </w:pPr>
      <w:r>
        <w:t xml:space="preserve">Рыба, ракообразные, моллюски и прочие водные беспозвоночные в субпозициях товарной позиции 1604 или 1605 приведены только под их обычными названиями и являются теми же видами, что упомянуты в группе 03 под теми же названиями. </w:t>
      </w:r>
    </w:p>
    <w:p w:rsidR="0068455E" w:rsidRDefault="00C023A3">
      <w:pPr>
        <w:pStyle w:val="1"/>
        <w:spacing w:after="112"/>
        <w:ind w:left="0" w:right="4"/>
      </w:pPr>
      <w:r>
        <w:lastRenderedPageBreak/>
        <w:t xml:space="preserve">ОБЩИЕ ПОЛОЖЕНИЯ </w:t>
      </w:r>
    </w:p>
    <w:p w:rsidR="0068455E" w:rsidRDefault="00C023A3">
      <w:pPr>
        <w:ind w:left="-14" w:right="0" w:firstLine="566"/>
      </w:pPr>
      <w:r>
        <w:t xml:space="preserve">В данную группу включаются пищевые продукты, получаемые при переработке мяса, мясных субпродуктов (например, ног, кожи, сердца, языков, печени, кишок, желудков), крови, рыбы (включая кожу), ракообразных, моллюсков или прочих водных беспозвоночных. В данную группу включаются также продукты, приготовленные или консервированные способами, не предусмотренными в группе 02 или 03 или товарной позиции 0504, например: </w:t>
      </w:r>
    </w:p>
    <w:p w:rsidR="008B5EDF" w:rsidRDefault="00C023A3">
      <w:pPr>
        <w:spacing w:after="138" w:line="375" w:lineRule="auto"/>
        <w:ind w:left="-14" w:right="0" w:firstLine="0"/>
      </w:pPr>
      <w:r>
        <w:t>(1)</w:t>
      </w:r>
      <w:r>
        <w:rPr>
          <w:rFonts w:ascii="Arial" w:eastAsia="Arial" w:hAnsi="Arial" w:cs="Arial"/>
        </w:rPr>
        <w:t xml:space="preserve"> </w:t>
      </w:r>
      <w:r>
        <w:t xml:space="preserve">Продукты, приготовленные в виде колбас или аналогичных продуктов. </w:t>
      </w:r>
    </w:p>
    <w:p w:rsidR="0068455E" w:rsidRDefault="00C023A3" w:rsidP="008B5EDF">
      <w:pPr>
        <w:spacing w:after="138" w:line="240" w:lineRule="auto"/>
        <w:ind w:left="426" w:right="0" w:hanging="437"/>
      </w:pPr>
      <w:r>
        <w:t>(2)</w:t>
      </w:r>
      <w:r>
        <w:rPr>
          <w:rFonts w:ascii="Arial" w:eastAsia="Arial" w:hAnsi="Arial" w:cs="Arial"/>
        </w:rPr>
        <w:t xml:space="preserve"> </w:t>
      </w:r>
      <w:r>
        <w:t xml:space="preserve">Продукты, сваренные в воде или на пару, жареные, в том числе на гриле, печеные или подвергнутые тепловой обработке, </w:t>
      </w:r>
      <w:r>
        <w:rPr>
          <w:b/>
        </w:rPr>
        <w:t>кроме</w:t>
      </w:r>
      <w:r>
        <w:t xml:space="preserve"> копченой рыбы и копченых ракообразных, моллюсков или прочих водных беспозвоночных, которые могут быть подвергнуты тепловой обработке до или во время копчения (</w:t>
      </w:r>
      <w:r>
        <w:rPr>
          <w:b/>
        </w:rPr>
        <w:t xml:space="preserve">товарные позиции 0305, 0306, 0307 </w:t>
      </w:r>
      <w:r>
        <w:t>и</w:t>
      </w:r>
      <w:r>
        <w:rPr>
          <w:b/>
        </w:rPr>
        <w:t xml:space="preserve"> 0308</w:t>
      </w:r>
      <w:r>
        <w:t>), ракообразных в панцире, сваренных в кипящей воде или на пару (</w:t>
      </w:r>
      <w:r>
        <w:rPr>
          <w:b/>
        </w:rPr>
        <w:t>товарная позиция 0306</w:t>
      </w:r>
      <w:r>
        <w:t>), и муки тонкого и грубого помола и гранул, полученных из подвергнутых тепловой обработке рыбы, ракообразных, моллюсков или прочих водных беспозвоночных (</w:t>
      </w:r>
      <w:r>
        <w:rPr>
          <w:b/>
        </w:rPr>
        <w:t>товарные позиции 0305</w:t>
      </w:r>
      <w:r>
        <w:t xml:space="preserve">, </w:t>
      </w:r>
      <w:r>
        <w:rPr>
          <w:b/>
        </w:rPr>
        <w:t>0306,</w:t>
      </w:r>
      <w:r>
        <w:t xml:space="preserve"> </w:t>
      </w:r>
      <w:r>
        <w:rPr>
          <w:b/>
        </w:rPr>
        <w:t>0307</w:t>
      </w:r>
      <w:r>
        <w:t xml:space="preserve"> и </w:t>
      </w:r>
      <w:r>
        <w:rPr>
          <w:b/>
        </w:rPr>
        <w:t>0308</w:t>
      </w:r>
      <w:r>
        <w:t xml:space="preserve"> соответственно). </w:t>
      </w:r>
    </w:p>
    <w:p w:rsidR="0068455E" w:rsidRDefault="00C023A3">
      <w:pPr>
        <w:numPr>
          <w:ilvl w:val="0"/>
          <w:numId w:val="3"/>
        </w:numPr>
        <w:ind w:right="0" w:hanging="360"/>
      </w:pPr>
      <w:r>
        <w:t xml:space="preserve">Продукты, приготовленные или консервированные в виде экстрактов, соков или маринадов из икры рыбы, как, например, икра осетровых или заменители икры осетровых, просто покрытые </w:t>
      </w:r>
      <w:proofErr w:type="spellStart"/>
      <w:r>
        <w:t>бездрожжевым</w:t>
      </w:r>
      <w:proofErr w:type="spellEnd"/>
      <w:r>
        <w:t xml:space="preserve"> тестом или обваленные в панировочных сухарях, приготовленные с трюфелями или приправами (например, перцем и солью) и т.д. </w:t>
      </w:r>
    </w:p>
    <w:p w:rsidR="0068455E" w:rsidRDefault="00C023A3">
      <w:pPr>
        <w:numPr>
          <w:ilvl w:val="0"/>
          <w:numId w:val="3"/>
        </w:numPr>
        <w:ind w:right="0" w:hanging="360"/>
      </w:pPr>
      <w:r>
        <w:t xml:space="preserve">Продукты, полученные путем тонкой гомогенизации продуктов, относящихся исключительно к данной группе (то есть приготовленных или консервированных мяса, мясных субпродуктов, крови, рыбы или ракообразных, моллюсков или прочих водных беспозвоночных). Эти гомогенизированные готовые продукты могут содержать в небольших количествах видимые глазом кусочки мяса, рыбы и т.д., а также небольшие количества ингредиентов, добавленных как приправа, консервант или для других целей. Однако гомогенизация сама по себе не дает оснований для включения продукта в группу 16 в качестве готового изделия. </w:t>
      </w:r>
    </w:p>
    <w:p w:rsidR="0068455E" w:rsidRDefault="00C023A3">
      <w:pPr>
        <w:spacing w:after="87"/>
        <w:ind w:left="-14" w:right="0" w:firstLine="566"/>
      </w:pPr>
      <w:r>
        <w:t xml:space="preserve">Различия между продуктами, включаемыми в группы 02 и 03, с одной стороны, и продуктами, относящимися к группе 16, – с другой, приведены в общих положениях к группам 02 и 03. </w:t>
      </w:r>
    </w:p>
    <w:p w:rsidR="0068455E" w:rsidRDefault="00C023A3">
      <w:pPr>
        <w:spacing w:after="254"/>
        <w:ind w:left="-14" w:right="0" w:firstLine="566"/>
      </w:pPr>
      <w:proofErr w:type="gramStart"/>
      <w:r>
        <w:t xml:space="preserve">В данную группу включаются также готовые пищевые продукты (включая так называемые "готовые блюда"), состоящие, например, из колбасы, мяса, мясных субпродуктов, крови, рыбы или ракообразных, моллюсков или прочих водных беспозвоночных в сочетании с овощами, спагетти, соусом и т.п., </w:t>
      </w:r>
      <w:r>
        <w:rPr>
          <w:b/>
        </w:rPr>
        <w:t>при условии</w:t>
      </w:r>
      <w:r>
        <w:t xml:space="preserve">, что они содержат более 20 </w:t>
      </w:r>
      <w:proofErr w:type="spellStart"/>
      <w:r>
        <w:t>мас.%</w:t>
      </w:r>
      <w:proofErr w:type="spellEnd"/>
      <w:r>
        <w:t xml:space="preserve"> колбасы, мяса, мясных субпродуктов, крови, рыбы или ракообразных, моллюсков или прочих водных беспозвоночных или</w:t>
      </w:r>
      <w:proofErr w:type="gramEnd"/>
      <w:r>
        <w:t xml:space="preserve"> любую комбинацию этих продуктов. Если готовые продукты содержат два или большее число компонентов, указанных выше (например, и мясо и рыбу), они включаются в товарные позиции группы 16, по компоненту или компонентам, преобладающим по массе. Во всех таких случаях следует руководствоваться массой мяса, рыбы и т.п. в готовом изделии в момент его представления, а не перед его приготовлением. (Однако необходимо отметить, что изделия с начинкой </w:t>
      </w:r>
      <w:r>
        <w:rPr>
          <w:b/>
        </w:rPr>
        <w:t>товарной позиции 1902</w:t>
      </w:r>
      <w:r>
        <w:t xml:space="preserve">, продукты для приготовления соусов и готовые </w:t>
      </w:r>
      <w:r>
        <w:lastRenderedPageBreak/>
        <w:t xml:space="preserve">соусы, вкусовые добавки и приправы, описанные в </w:t>
      </w:r>
      <w:r>
        <w:rPr>
          <w:b/>
        </w:rPr>
        <w:t>товарной позиции 2103</w:t>
      </w:r>
      <w:r>
        <w:t xml:space="preserve">, готовые супы и бульоны и заготовки для их приготовления, а также гомогенизированные составные готовые пищевые продукты, описанные в </w:t>
      </w:r>
      <w:r>
        <w:rPr>
          <w:b/>
        </w:rPr>
        <w:t>товарной позиции 2104</w:t>
      </w:r>
      <w:r>
        <w:t xml:space="preserve">, всегда включаются в данные товарные позиции.) </w:t>
      </w:r>
    </w:p>
    <w:p w:rsidR="0068455E" w:rsidRDefault="00C023A3">
      <w:pPr>
        <w:spacing w:after="167"/>
        <w:ind w:left="-14" w:right="0" w:firstLine="0"/>
      </w:pPr>
      <w:r>
        <w:rPr>
          <w:sz w:val="20"/>
        </w:rPr>
        <w:t>В данную группу также</w:t>
      </w:r>
      <w:r>
        <w:rPr>
          <w:b/>
          <w:sz w:val="20"/>
        </w:rPr>
        <w:t xml:space="preserve"> не включаются</w:t>
      </w:r>
      <w:r>
        <w:rPr>
          <w:sz w:val="20"/>
        </w:rPr>
        <w:t xml:space="preserve">: </w:t>
      </w:r>
    </w:p>
    <w:p w:rsidR="0068455E" w:rsidRDefault="00C023A3">
      <w:pPr>
        <w:spacing w:after="118" w:line="323" w:lineRule="auto"/>
        <w:ind w:left="279" w:right="0" w:hanging="293"/>
      </w:pPr>
      <w:r>
        <w:rPr>
          <w:sz w:val="20"/>
        </w:rPr>
        <w:t>(а) мука тонкого и грубого помола, пригодная для употребления в пищу, приготовленная из мяса или мясных субпродуктов (включая продукты из морских млекопитающих) (</w:t>
      </w:r>
      <w:r>
        <w:rPr>
          <w:b/>
          <w:sz w:val="20"/>
        </w:rPr>
        <w:t>товарная позиция 0210</w:t>
      </w:r>
      <w:r>
        <w:rPr>
          <w:sz w:val="20"/>
        </w:rPr>
        <w:t>) или из рыбы (</w:t>
      </w:r>
      <w:r>
        <w:rPr>
          <w:b/>
          <w:sz w:val="20"/>
        </w:rPr>
        <w:t>товарная позиция 0305</w:t>
      </w:r>
      <w:r>
        <w:rPr>
          <w:sz w:val="20"/>
        </w:rPr>
        <w:t xml:space="preserve">); </w:t>
      </w:r>
    </w:p>
    <w:p w:rsidR="0068455E" w:rsidRDefault="00C023A3">
      <w:pPr>
        <w:spacing w:after="167"/>
        <w:ind w:left="279" w:right="0" w:hanging="293"/>
      </w:pPr>
      <w:r>
        <w:rPr>
          <w:sz w:val="20"/>
        </w:rPr>
        <w:t>(б) мука тонкого и грубого помола и гранулы, непригодные для употребления в пищу, приготовленные из мяса (включая продукты из мяса морских млекопитающих), рыбы или ракообразных, моллюсков или прочих водных беспозвоночных (</w:t>
      </w:r>
      <w:r>
        <w:rPr>
          <w:b/>
          <w:sz w:val="20"/>
        </w:rPr>
        <w:t>товарная позиция 2301</w:t>
      </w:r>
      <w:r>
        <w:rPr>
          <w:sz w:val="20"/>
        </w:rPr>
        <w:t xml:space="preserve">); </w:t>
      </w:r>
    </w:p>
    <w:p w:rsidR="0068455E" w:rsidRDefault="00C023A3">
      <w:pPr>
        <w:spacing w:after="120" w:line="320" w:lineRule="auto"/>
        <w:ind w:left="279" w:right="0" w:hanging="293"/>
      </w:pPr>
      <w:r>
        <w:rPr>
          <w:sz w:val="20"/>
        </w:rPr>
        <w:t>(в) готовые продукты на основе мяса, мясных субпродуктов, рыбы и т.п., используемые для кормления животных (</w:t>
      </w:r>
      <w:r>
        <w:rPr>
          <w:b/>
          <w:sz w:val="20"/>
        </w:rPr>
        <w:t>товарная позиция 2309</w:t>
      </w:r>
      <w:r>
        <w:rPr>
          <w:sz w:val="20"/>
        </w:rPr>
        <w:t xml:space="preserve">); </w:t>
      </w:r>
    </w:p>
    <w:p w:rsidR="0068455E" w:rsidRDefault="00C023A3">
      <w:pPr>
        <w:spacing w:after="97"/>
        <w:ind w:left="-14" w:right="0" w:firstLine="0"/>
      </w:pPr>
      <w:r>
        <w:rPr>
          <w:sz w:val="20"/>
        </w:rPr>
        <w:t xml:space="preserve">(г) лекарственные средства </w:t>
      </w:r>
      <w:r>
        <w:rPr>
          <w:b/>
          <w:sz w:val="20"/>
        </w:rPr>
        <w:t>группы 30</w:t>
      </w:r>
      <w:r>
        <w:rPr>
          <w:rFonts w:ascii="Arial" w:eastAsia="Arial" w:hAnsi="Arial" w:cs="Arial"/>
          <w:sz w:val="18"/>
        </w:rPr>
        <w:t xml:space="preserve">. </w:t>
      </w:r>
    </w:p>
    <w:p w:rsidR="0068455E" w:rsidRDefault="00C023A3">
      <w:pPr>
        <w:spacing w:after="0" w:line="259" w:lineRule="auto"/>
        <w:ind w:left="1" w:right="0" w:firstLine="0"/>
        <w:jc w:val="left"/>
      </w:pPr>
      <w:r>
        <w:rPr>
          <w:rFonts w:ascii="Arial" w:eastAsia="Arial" w:hAnsi="Arial" w:cs="Arial"/>
          <w:sz w:val="18"/>
        </w:rPr>
        <w:t xml:space="preserve"> </w:t>
      </w:r>
    </w:p>
    <w:p w:rsidR="0068455E" w:rsidRDefault="00C023A3">
      <w:pPr>
        <w:spacing w:after="103" w:line="269" w:lineRule="auto"/>
        <w:ind w:left="725" w:right="0" w:hanging="739"/>
        <w:jc w:val="left"/>
      </w:pPr>
      <w:r>
        <w:rPr>
          <w:b/>
        </w:rPr>
        <w:t xml:space="preserve">1601 Колбасы и аналогичные продукты из мяса, мясных субпродуктов или крови; готовые пищевые продукты, изготовленные на их основе </w:t>
      </w:r>
    </w:p>
    <w:p w:rsidR="0068455E" w:rsidRDefault="00C023A3">
      <w:pPr>
        <w:spacing w:after="170" w:line="259" w:lineRule="auto"/>
        <w:ind w:left="1" w:right="0" w:firstLine="0"/>
        <w:jc w:val="left"/>
      </w:pPr>
      <w:r>
        <w:t xml:space="preserve"> </w:t>
      </w:r>
    </w:p>
    <w:p w:rsidR="0068455E" w:rsidRDefault="00C023A3">
      <w:pPr>
        <w:ind w:left="-14" w:right="0" w:firstLine="566"/>
      </w:pPr>
      <w:r>
        <w:t xml:space="preserve">В данную товарную позицию включаются колбасы и аналогичные продукты, то есть </w:t>
      </w:r>
      <w:r>
        <w:rPr>
          <w:b/>
        </w:rPr>
        <w:t>готовые продукты</w:t>
      </w:r>
      <w:r>
        <w:t xml:space="preserve">, состоящие из мелконарезанных или переработанных в фарш мяса или мясных субпродуктов (включая кишки и желудки) или крови, заключенные в кишки, желудки, пузыри, кожу или в аналогичную оболочку (натуральную или искусственную). Некоторые из этих продуктов могут быть без оболочки, просто спрессованными в типичную для колбасы форму, то есть цилиндрическую или аналогичную форму с поперечным сечением в виде круга, овала или прямоугольника (с более или менее скругленными углами). </w:t>
      </w:r>
    </w:p>
    <w:p w:rsidR="0068455E" w:rsidRDefault="00C023A3">
      <w:pPr>
        <w:ind w:left="-14" w:right="0" w:firstLine="566"/>
      </w:pPr>
      <w:r>
        <w:t xml:space="preserve">Колбасы и аналогичные продукты могут быть сырыми или вареными, в том числе копчеными, и могут содержать добавки жира, крахмала, приправ, специй и т.д. Кроме того, они могут содержать относительно большие (например, величиной с откусываемый кусок) кусочки мяса или мясных субпродуктов. Колбасы и аналогичные продукты включаются в данную товарную позицию независимо от того, нарезаны они на кусочки или не нарезаны, расфасованы в герметичные емкости или не расфасованы. </w:t>
      </w:r>
    </w:p>
    <w:p w:rsidR="0068455E" w:rsidRDefault="00C023A3">
      <w:pPr>
        <w:ind w:left="567" w:right="0" w:firstLine="0"/>
      </w:pPr>
      <w:r>
        <w:t xml:space="preserve">В данную товарную позицию,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включаются: </w:t>
      </w:r>
    </w:p>
    <w:p w:rsidR="0068455E" w:rsidRDefault="00C023A3">
      <w:pPr>
        <w:numPr>
          <w:ilvl w:val="0"/>
          <w:numId w:val="4"/>
        </w:numPr>
        <w:spacing w:after="116" w:line="321" w:lineRule="auto"/>
        <w:ind w:right="0" w:hanging="427"/>
      </w:pPr>
      <w:r>
        <w:t xml:space="preserve">колбасы и аналогичные продукты на основе мяса (например, франкфуртские колбаски, салями); </w:t>
      </w:r>
    </w:p>
    <w:p w:rsidR="0068455E" w:rsidRDefault="00C023A3">
      <w:pPr>
        <w:numPr>
          <w:ilvl w:val="0"/>
          <w:numId w:val="4"/>
        </w:numPr>
        <w:ind w:right="0" w:hanging="427"/>
      </w:pPr>
      <w:r>
        <w:t xml:space="preserve">ливерные колбасы (включая колбасы из печени домашней птицы); </w:t>
      </w:r>
    </w:p>
    <w:p w:rsidR="0068455E" w:rsidRDefault="00C023A3">
      <w:pPr>
        <w:numPr>
          <w:ilvl w:val="0"/>
          <w:numId w:val="4"/>
        </w:numPr>
        <w:ind w:right="0" w:hanging="427"/>
      </w:pPr>
      <w:r>
        <w:t xml:space="preserve">"черные колбасы-пудинги" и "белые колбасы-пудинги"; </w:t>
      </w:r>
    </w:p>
    <w:p w:rsidR="0068455E" w:rsidRDefault="00C023A3">
      <w:pPr>
        <w:numPr>
          <w:ilvl w:val="0"/>
          <w:numId w:val="4"/>
        </w:numPr>
        <w:spacing w:after="114" w:line="325" w:lineRule="auto"/>
        <w:ind w:right="0" w:hanging="427"/>
      </w:pPr>
      <w:r>
        <w:lastRenderedPageBreak/>
        <w:t>"</w:t>
      </w:r>
      <w:proofErr w:type="spellStart"/>
      <w:r>
        <w:t>андуиллетты</w:t>
      </w:r>
      <w:proofErr w:type="spellEnd"/>
      <w:r>
        <w:t xml:space="preserve">" (колбаса из субпродуктов в малогабаритной колбасной оболочке), </w:t>
      </w:r>
      <w:proofErr w:type="spellStart"/>
      <w:r>
        <w:t>савелойская</w:t>
      </w:r>
      <w:proofErr w:type="spellEnd"/>
      <w:r>
        <w:t xml:space="preserve"> колбаса, болонская колбаса и аналогичные деликатесные изделия; </w:t>
      </w:r>
    </w:p>
    <w:p w:rsidR="0068455E" w:rsidRDefault="00C023A3">
      <w:pPr>
        <w:numPr>
          <w:ilvl w:val="0"/>
          <w:numId w:val="4"/>
        </w:numPr>
        <w:ind w:right="0" w:hanging="427"/>
      </w:pPr>
      <w:r>
        <w:t xml:space="preserve">паштеты, мясные паштеты, заливные и </w:t>
      </w:r>
      <w:proofErr w:type="spellStart"/>
      <w:r>
        <w:t>риллетты</w:t>
      </w:r>
      <w:proofErr w:type="spellEnd"/>
      <w:r>
        <w:t xml:space="preserve"> (мелкорубленая свинина, жареная в сале) при условии, что они заключены в оболочку для колбасных изделий или спрессованы в типичную для колбасы форму. </w:t>
      </w:r>
    </w:p>
    <w:p w:rsidR="0068455E" w:rsidRDefault="00C023A3">
      <w:pPr>
        <w:spacing w:after="128"/>
        <w:ind w:left="-14" w:right="0" w:firstLine="566"/>
      </w:pPr>
      <w:r>
        <w:t>В данную товарную позицию включаются также некоторые готовые пищевые продукты (в том числе так называемые "готовые блюда") на основе колбасы или аналогичных продуктов (см. общие положения к данной группе, пункт 3).</w:t>
      </w:r>
      <w:r>
        <w:rPr>
          <w:rFonts w:ascii="Arial" w:eastAsia="Arial" w:hAnsi="Arial" w:cs="Arial"/>
          <w:sz w:val="22"/>
        </w:rPr>
        <w:t xml:space="preserve"> </w:t>
      </w:r>
    </w:p>
    <w:p w:rsidR="0068455E" w:rsidRDefault="00C023A3">
      <w:pPr>
        <w:spacing w:after="167"/>
        <w:ind w:left="-14" w:right="0" w:firstLine="0"/>
      </w:pPr>
      <w:r>
        <w:rPr>
          <w:sz w:val="20"/>
        </w:rPr>
        <w:t xml:space="preserve">В данную товарную позицию, однако,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8455E" w:rsidRDefault="00C023A3">
      <w:pPr>
        <w:spacing w:after="167"/>
        <w:ind w:left="279" w:right="0" w:hanging="293"/>
      </w:pPr>
      <w:r>
        <w:rPr>
          <w:sz w:val="20"/>
        </w:rPr>
        <w:t xml:space="preserve">(а) мясо, заключенное в пузыри, кишки или аналогичные оболочки (натуральные или искусственные) без предварительной переработки в фарш или измельчения, например, ветчинный рулет и лопаточный свиной окорок (обычно </w:t>
      </w:r>
      <w:r>
        <w:rPr>
          <w:b/>
          <w:sz w:val="20"/>
        </w:rPr>
        <w:t xml:space="preserve">товарная позиция 0210 </w:t>
      </w:r>
      <w:r>
        <w:rPr>
          <w:sz w:val="20"/>
        </w:rPr>
        <w:t xml:space="preserve">или </w:t>
      </w:r>
      <w:r>
        <w:rPr>
          <w:b/>
          <w:sz w:val="20"/>
        </w:rPr>
        <w:t>1602</w:t>
      </w:r>
      <w:r>
        <w:rPr>
          <w:sz w:val="20"/>
        </w:rPr>
        <w:t xml:space="preserve">); </w:t>
      </w:r>
    </w:p>
    <w:p w:rsidR="0068455E" w:rsidRDefault="00C023A3">
      <w:pPr>
        <w:spacing w:after="167"/>
        <w:ind w:left="279" w:right="0" w:hanging="293"/>
      </w:pPr>
      <w:r>
        <w:rPr>
          <w:sz w:val="20"/>
        </w:rPr>
        <w:t>(б) сырое мясо рубленое или переработанное в фарш, но не содержащее других ингредиентов, даже если оно заключено в оболочку (</w:t>
      </w:r>
      <w:r>
        <w:rPr>
          <w:b/>
          <w:sz w:val="20"/>
        </w:rPr>
        <w:t>группа 02</w:t>
      </w:r>
      <w:r>
        <w:rPr>
          <w:sz w:val="20"/>
        </w:rPr>
        <w:t xml:space="preserve">); </w:t>
      </w:r>
    </w:p>
    <w:p w:rsidR="0068455E" w:rsidRDefault="00C023A3">
      <w:pPr>
        <w:spacing w:after="0" w:line="321" w:lineRule="auto"/>
        <w:ind w:left="279" w:right="0" w:hanging="293"/>
      </w:pPr>
      <w:r>
        <w:rPr>
          <w:sz w:val="20"/>
        </w:rPr>
        <w:t xml:space="preserve">(в) готовые продукты, заключенные в оболочку, обычно не используемую в качестве оболочки для колбасных изделий, если они без этой оболочки не включаются в данную товарную позицию (обычно </w:t>
      </w:r>
      <w:r>
        <w:rPr>
          <w:b/>
          <w:sz w:val="20"/>
        </w:rPr>
        <w:t xml:space="preserve">товарная позиция </w:t>
      </w:r>
    </w:p>
    <w:p w:rsidR="0068455E" w:rsidRDefault="00C023A3">
      <w:pPr>
        <w:spacing w:after="163" w:line="259" w:lineRule="auto"/>
        <w:ind w:left="284" w:right="0" w:firstLine="0"/>
        <w:jc w:val="left"/>
      </w:pPr>
      <w:r>
        <w:rPr>
          <w:b/>
          <w:sz w:val="20"/>
        </w:rPr>
        <w:t>1602</w:t>
      </w:r>
      <w:r>
        <w:rPr>
          <w:sz w:val="20"/>
        </w:rPr>
        <w:t xml:space="preserve">); </w:t>
      </w:r>
    </w:p>
    <w:p w:rsidR="0068455E" w:rsidRDefault="00C023A3">
      <w:pPr>
        <w:spacing w:after="95" w:line="320" w:lineRule="auto"/>
        <w:ind w:left="279" w:right="0" w:hanging="293"/>
      </w:pPr>
      <w:r>
        <w:rPr>
          <w:sz w:val="20"/>
        </w:rPr>
        <w:t>(г) обваленное мясо домашней птицы, прошедшее тепловую кулинарную обработку, такое как рулет из индейки (</w:t>
      </w:r>
      <w:r>
        <w:rPr>
          <w:b/>
          <w:sz w:val="20"/>
        </w:rPr>
        <w:t>товарная позиция 1602</w:t>
      </w:r>
      <w:r>
        <w:rPr>
          <w:sz w:val="20"/>
        </w:rPr>
        <w:t xml:space="preserve">). </w:t>
      </w:r>
    </w:p>
    <w:p w:rsidR="0068455E" w:rsidRDefault="00C023A3">
      <w:pPr>
        <w:spacing w:after="133" w:line="259" w:lineRule="auto"/>
        <w:ind w:left="1" w:right="0" w:firstLine="0"/>
        <w:jc w:val="left"/>
      </w:pPr>
      <w:r>
        <w:t xml:space="preserve"> </w:t>
      </w:r>
    </w:p>
    <w:p w:rsidR="0068455E" w:rsidRDefault="00C023A3" w:rsidP="008B5EDF">
      <w:pPr>
        <w:spacing w:after="103" w:line="269" w:lineRule="auto"/>
        <w:ind w:left="725" w:right="0" w:hanging="583"/>
        <w:jc w:val="left"/>
      </w:pPr>
      <w:r>
        <w:rPr>
          <w:b/>
        </w:rPr>
        <w:t xml:space="preserve">1602  Готовые или консервированные продукты из мяса, мясных субпродуктов или крови прочие: </w:t>
      </w:r>
    </w:p>
    <w:p w:rsidR="0068455E" w:rsidRDefault="008B5EDF" w:rsidP="008B5EDF">
      <w:pPr>
        <w:tabs>
          <w:tab w:val="center" w:pos="3526"/>
        </w:tabs>
        <w:spacing w:after="103" w:line="269" w:lineRule="auto"/>
        <w:ind w:left="-14" w:right="0" w:firstLine="723"/>
        <w:jc w:val="left"/>
      </w:pPr>
      <w:r>
        <w:rPr>
          <w:b/>
        </w:rPr>
        <w:t xml:space="preserve"> </w:t>
      </w:r>
      <w:r w:rsidR="00C023A3">
        <w:rPr>
          <w:b/>
        </w:rPr>
        <w:t xml:space="preserve">1602 10 – гомогенизированные готовые продукты </w:t>
      </w:r>
    </w:p>
    <w:p w:rsidR="0068455E" w:rsidRDefault="008B5EDF" w:rsidP="008B5EDF">
      <w:pPr>
        <w:tabs>
          <w:tab w:val="center" w:pos="2852"/>
        </w:tabs>
        <w:spacing w:after="103" w:line="269" w:lineRule="auto"/>
        <w:ind w:left="-14" w:right="0" w:firstLine="723"/>
        <w:jc w:val="left"/>
      </w:pPr>
      <w:r>
        <w:rPr>
          <w:b/>
        </w:rPr>
        <w:t xml:space="preserve"> </w:t>
      </w:r>
      <w:r w:rsidR="00C023A3">
        <w:rPr>
          <w:b/>
        </w:rPr>
        <w:t xml:space="preserve">1602 20 – из печени любых животных </w:t>
      </w:r>
    </w:p>
    <w:p w:rsidR="0068455E" w:rsidRDefault="00C023A3" w:rsidP="008B5EDF">
      <w:pPr>
        <w:numPr>
          <w:ilvl w:val="0"/>
          <w:numId w:val="5"/>
        </w:numPr>
        <w:spacing w:after="103" w:line="269" w:lineRule="auto"/>
        <w:ind w:right="0" w:firstLine="1521"/>
        <w:jc w:val="left"/>
      </w:pPr>
      <w:r>
        <w:rPr>
          <w:b/>
        </w:rPr>
        <w:t xml:space="preserve">из домашней птицы товарной позиции 0105: </w:t>
      </w:r>
    </w:p>
    <w:p w:rsidR="0068455E" w:rsidRDefault="00C023A3" w:rsidP="008B5EDF">
      <w:pPr>
        <w:tabs>
          <w:tab w:val="center" w:pos="2023"/>
        </w:tabs>
        <w:spacing w:after="70" w:line="269" w:lineRule="auto"/>
        <w:ind w:right="0" w:firstLine="340"/>
        <w:jc w:val="left"/>
      </w:pPr>
      <w:r>
        <w:rPr>
          <w:b/>
        </w:rPr>
        <w:t xml:space="preserve">1602 31 – – из индейки </w:t>
      </w:r>
    </w:p>
    <w:p w:rsidR="008B5EDF" w:rsidRDefault="00C023A3" w:rsidP="008B5EDF">
      <w:pPr>
        <w:spacing w:after="36" w:line="327" w:lineRule="auto"/>
        <w:ind w:left="1" w:right="3399" w:firstLine="723"/>
        <w:jc w:val="left"/>
        <w:rPr>
          <w:b/>
        </w:rPr>
      </w:pPr>
      <w:r>
        <w:rPr>
          <w:b/>
        </w:rPr>
        <w:t xml:space="preserve">1602 32 – – из кур домашних </w:t>
      </w:r>
      <w:r>
        <w:rPr>
          <w:b/>
          <w:i/>
        </w:rPr>
        <w:t>(</w:t>
      </w:r>
      <w:proofErr w:type="spellStart"/>
      <w:r>
        <w:rPr>
          <w:b/>
          <w:i/>
        </w:rPr>
        <w:t>Gallus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domesticus</w:t>
      </w:r>
      <w:proofErr w:type="spellEnd"/>
      <w:r>
        <w:rPr>
          <w:b/>
          <w:i/>
        </w:rPr>
        <w:t>)</w:t>
      </w:r>
      <w:r>
        <w:rPr>
          <w:b/>
        </w:rPr>
        <w:t xml:space="preserve">  </w:t>
      </w:r>
      <w:r>
        <w:rPr>
          <w:b/>
        </w:rPr>
        <w:tab/>
      </w:r>
    </w:p>
    <w:p w:rsidR="0068455E" w:rsidRDefault="00C023A3" w:rsidP="008B5EDF">
      <w:pPr>
        <w:spacing w:after="36" w:line="327" w:lineRule="auto"/>
        <w:ind w:left="1" w:right="3399" w:firstLine="723"/>
        <w:jc w:val="left"/>
      </w:pPr>
      <w:r>
        <w:rPr>
          <w:b/>
        </w:rPr>
        <w:t xml:space="preserve">1602 39 – – прочие </w:t>
      </w:r>
    </w:p>
    <w:p w:rsidR="0068455E" w:rsidRDefault="00C023A3" w:rsidP="008B5EDF">
      <w:pPr>
        <w:numPr>
          <w:ilvl w:val="0"/>
          <w:numId w:val="5"/>
        </w:numPr>
        <w:spacing w:after="103" w:line="269" w:lineRule="auto"/>
        <w:ind w:left="426" w:right="0" w:firstLine="1134"/>
        <w:jc w:val="left"/>
      </w:pPr>
      <w:r>
        <w:rPr>
          <w:b/>
        </w:rPr>
        <w:t xml:space="preserve">из свинины: </w:t>
      </w:r>
    </w:p>
    <w:p w:rsidR="0068455E" w:rsidRDefault="008B5EDF" w:rsidP="008B5EDF">
      <w:pPr>
        <w:tabs>
          <w:tab w:val="center" w:pos="2515"/>
        </w:tabs>
        <w:spacing w:after="103" w:line="269" w:lineRule="auto"/>
        <w:ind w:left="-14" w:right="0" w:firstLine="723"/>
        <w:jc w:val="left"/>
      </w:pPr>
      <w:r>
        <w:rPr>
          <w:b/>
        </w:rPr>
        <w:t xml:space="preserve"> </w:t>
      </w:r>
      <w:r w:rsidR="00C023A3">
        <w:rPr>
          <w:b/>
        </w:rPr>
        <w:t xml:space="preserve">1602 41 – – окорока и их отруба </w:t>
      </w:r>
    </w:p>
    <w:p w:rsidR="0068455E" w:rsidRDefault="008B5EDF" w:rsidP="008B5EDF">
      <w:pPr>
        <w:tabs>
          <w:tab w:val="center" w:pos="3019"/>
        </w:tabs>
        <w:spacing w:after="103" w:line="269" w:lineRule="auto"/>
        <w:ind w:left="-14" w:right="0" w:firstLine="723"/>
        <w:jc w:val="left"/>
      </w:pPr>
      <w:r>
        <w:rPr>
          <w:b/>
        </w:rPr>
        <w:t xml:space="preserve"> </w:t>
      </w:r>
      <w:r w:rsidR="00C023A3">
        <w:rPr>
          <w:b/>
        </w:rPr>
        <w:t xml:space="preserve">1602 42 – – лопаточная часть и ее отруба </w:t>
      </w:r>
    </w:p>
    <w:p w:rsidR="0068455E" w:rsidRDefault="008B5EDF" w:rsidP="008B5EDF">
      <w:pPr>
        <w:tabs>
          <w:tab w:val="center" w:pos="2687"/>
        </w:tabs>
        <w:spacing w:after="103" w:line="269" w:lineRule="auto"/>
        <w:ind w:left="-14" w:right="0" w:firstLine="723"/>
        <w:jc w:val="left"/>
      </w:pPr>
      <w:r>
        <w:rPr>
          <w:b/>
        </w:rPr>
        <w:t xml:space="preserve"> </w:t>
      </w:r>
      <w:r w:rsidR="00C023A3">
        <w:rPr>
          <w:b/>
        </w:rPr>
        <w:t xml:space="preserve">1602 49 – – прочие, включая смеси </w:t>
      </w:r>
    </w:p>
    <w:p w:rsidR="0068455E" w:rsidRDefault="008B5EDF" w:rsidP="008B5EDF">
      <w:pPr>
        <w:tabs>
          <w:tab w:val="center" w:pos="3109"/>
        </w:tabs>
        <w:spacing w:after="103" w:line="269" w:lineRule="auto"/>
        <w:ind w:left="-14" w:right="0" w:firstLine="723"/>
        <w:jc w:val="left"/>
      </w:pPr>
      <w:r>
        <w:rPr>
          <w:b/>
        </w:rPr>
        <w:t xml:space="preserve"> </w:t>
      </w:r>
      <w:r w:rsidR="00C023A3">
        <w:rPr>
          <w:b/>
        </w:rPr>
        <w:t xml:space="preserve">1602 50 – из мяса крупного рогатого скота </w:t>
      </w:r>
    </w:p>
    <w:p w:rsidR="0068455E" w:rsidRDefault="008B5EDF" w:rsidP="008B5EDF">
      <w:pPr>
        <w:tabs>
          <w:tab w:val="center" w:pos="4804"/>
        </w:tabs>
        <w:spacing w:after="103" w:line="269" w:lineRule="auto"/>
        <w:ind w:left="-14" w:right="0" w:firstLine="723"/>
        <w:jc w:val="left"/>
      </w:pPr>
      <w:r>
        <w:rPr>
          <w:b/>
        </w:rPr>
        <w:t xml:space="preserve"> </w:t>
      </w:r>
      <w:r w:rsidR="00C023A3">
        <w:rPr>
          <w:b/>
        </w:rPr>
        <w:t xml:space="preserve">1602 90 – прочие, включая готовые продукты из крови любых животных </w:t>
      </w:r>
    </w:p>
    <w:p w:rsidR="0068455E" w:rsidRDefault="00C023A3">
      <w:pPr>
        <w:spacing w:after="170" w:line="259" w:lineRule="auto"/>
        <w:ind w:left="1" w:right="0" w:firstLine="0"/>
        <w:jc w:val="left"/>
      </w:pPr>
      <w:r>
        <w:t xml:space="preserve"> </w:t>
      </w:r>
    </w:p>
    <w:p w:rsidR="0068455E" w:rsidRDefault="00C023A3">
      <w:pPr>
        <w:ind w:left="-14" w:right="0" w:firstLine="566"/>
      </w:pPr>
      <w:r>
        <w:lastRenderedPageBreak/>
        <w:t xml:space="preserve">В данную товарную позицию включаются все готовые или консервированные продукты из мяса, мясных субпродуктов или крови, относящиеся к данной группе, </w:t>
      </w:r>
      <w:r>
        <w:rPr>
          <w:b/>
        </w:rPr>
        <w:t xml:space="preserve">за исключением </w:t>
      </w:r>
      <w:r>
        <w:t>колбас и аналогичных продуктов (</w:t>
      </w:r>
      <w:r>
        <w:rPr>
          <w:b/>
        </w:rPr>
        <w:t>товарная позиция 1601</w:t>
      </w:r>
      <w:r>
        <w:t>), мясных экстрактов и соков (</w:t>
      </w:r>
      <w:r>
        <w:rPr>
          <w:b/>
        </w:rPr>
        <w:t>товарная позиция 1603</w:t>
      </w:r>
      <w:r>
        <w:t xml:space="preserve">). </w:t>
      </w:r>
    </w:p>
    <w:p w:rsidR="0068455E" w:rsidRDefault="00C023A3">
      <w:pPr>
        <w:ind w:left="567" w:right="0" w:firstLine="0"/>
      </w:pPr>
      <w:r>
        <w:t xml:space="preserve">В данную товарную позицию включаются: </w:t>
      </w:r>
    </w:p>
    <w:p w:rsidR="0068455E" w:rsidRDefault="00C023A3">
      <w:pPr>
        <w:numPr>
          <w:ilvl w:val="0"/>
          <w:numId w:val="6"/>
        </w:numPr>
        <w:spacing w:after="118" w:line="321" w:lineRule="auto"/>
        <w:ind w:right="0" w:hanging="360"/>
      </w:pPr>
      <w:r>
        <w:t>мясо или мясные субпродукты, отваренные в воде (</w:t>
      </w:r>
      <w:r>
        <w:rPr>
          <w:b/>
        </w:rPr>
        <w:t xml:space="preserve">кроме </w:t>
      </w:r>
      <w:r>
        <w:t xml:space="preserve">ошпаренных или подвергнутых аналогичной обработке – см. общие положения к группе 02), на пару, жареные, в том числе на гриле, печеные или приготовленные другим способом; </w:t>
      </w:r>
    </w:p>
    <w:p w:rsidR="0068455E" w:rsidRDefault="00C023A3">
      <w:pPr>
        <w:numPr>
          <w:ilvl w:val="0"/>
          <w:numId w:val="6"/>
        </w:numPr>
        <w:ind w:right="0" w:hanging="360"/>
      </w:pPr>
      <w:r>
        <w:t xml:space="preserve">паштеты, мясные паштеты, заливные, </w:t>
      </w:r>
      <w:proofErr w:type="spellStart"/>
      <w:r>
        <w:t>риллетты</w:t>
      </w:r>
      <w:proofErr w:type="spellEnd"/>
      <w:r>
        <w:t xml:space="preserve"> (мелкорубленая свинина, жаренная в сале) </w:t>
      </w:r>
      <w:r>
        <w:rPr>
          <w:b/>
        </w:rPr>
        <w:t>при условии</w:t>
      </w:r>
      <w:r>
        <w:t xml:space="preserve">, что они не удовлетворяют требованиям, необходимым для включения в </w:t>
      </w:r>
      <w:r>
        <w:rPr>
          <w:b/>
        </w:rPr>
        <w:t xml:space="preserve">товарную позицию 1601 </w:t>
      </w:r>
      <w:r>
        <w:t xml:space="preserve">в качестве колбасы или аналогичных изделий; </w:t>
      </w:r>
    </w:p>
    <w:p w:rsidR="0068455E" w:rsidRDefault="00C023A3">
      <w:pPr>
        <w:numPr>
          <w:ilvl w:val="0"/>
          <w:numId w:val="6"/>
        </w:numPr>
        <w:ind w:right="0" w:hanging="360"/>
      </w:pPr>
      <w:r>
        <w:t xml:space="preserve">мясо и мясные субпродукты, приготовленные или консервированные способом, не предусмотренным в группе 02 или товарной позиции 0504, включая продукты, просто покрытые </w:t>
      </w:r>
      <w:proofErr w:type="spellStart"/>
      <w:r>
        <w:t>бездрожжевым</w:t>
      </w:r>
      <w:proofErr w:type="spellEnd"/>
      <w:r>
        <w:t xml:space="preserve"> тестом или обваленные в панировочных сухарях, приготовленные с трюфелями или приправами (например, и перцем, и солью), или тонко гомогенизированные (см. общие положения к данной группе, пункт (4)); </w:t>
      </w:r>
    </w:p>
    <w:p w:rsidR="0068455E" w:rsidRDefault="00C023A3">
      <w:pPr>
        <w:numPr>
          <w:ilvl w:val="0"/>
          <w:numId w:val="6"/>
        </w:numPr>
        <w:spacing w:after="113" w:line="325" w:lineRule="auto"/>
        <w:ind w:right="0" w:hanging="360"/>
      </w:pPr>
      <w:r>
        <w:t xml:space="preserve">готовые продукты из крови, </w:t>
      </w:r>
      <w:r>
        <w:rPr>
          <w:b/>
        </w:rPr>
        <w:t xml:space="preserve">кроме </w:t>
      </w:r>
      <w:r>
        <w:t xml:space="preserve">"черной колбасы-пудинга" и аналогичных продуктов </w:t>
      </w:r>
      <w:r>
        <w:rPr>
          <w:b/>
        </w:rPr>
        <w:t>товарной позиции 1601</w:t>
      </w:r>
      <w:r>
        <w:t xml:space="preserve">; </w:t>
      </w:r>
    </w:p>
    <w:p w:rsidR="0068455E" w:rsidRDefault="00C023A3">
      <w:pPr>
        <w:numPr>
          <w:ilvl w:val="0"/>
          <w:numId w:val="6"/>
        </w:numPr>
        <w:spacing w:after="70" w:line="322" w:lineRule="auto"/>
        <w:ind w:right="0" w:hanging="360"/>
      </w:pPr>
      <w:r>
        <w:t xml:space="preserve">готовые пищевые продукты (включая так называемые "готовые блюда"), содержащие более 20 </w:t>
      </w:r>
      <w:proofErr w:type="spellStart"/>
      <w:r>
        <w:t>мас.%</w:t>
      </w:r>
      <w:proofErr w:type="spellEnd"/>
      <w:r>
        <w:t xml:space="preserve"> мяса, мясных субпродуктов или крови (</w:t>
      </w:r>
      <w:proofErr w:type="gramStart"/>
      <w:r>
        <w:t>см</w:t>
      </w:r>
      <w:proofErr w:type="gramEnd"/>
      <w:r>
        <w:t xml:space="preserve">. общие положения к данной группе). </w:t>
      </w:r>
    </w:p>
    <w:p w:rsidR="0068455E" w:rsidRDefault="00C023A3">
      <w:pPr>
        <w:spacing w:after="167"/>
        <w:ind w:left="-14" w:right="0" w:firstLine="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8455E" w:rsidRDefault="00C023A3">
      <w:pPr>
        <w:spacing w:after="65" w:line="371" w:lineRule="auto"/>
        <w:ind w:left="-14" w:right="0" w:firstLine="0"/>
      </w:pPr>
      <w:r>
        <w:rPr>
          <w:sz w:val="20"/>
        </w:rPr>
        <w:t>(а) макаронные изделия (равиоли и т.п.) с начинкой из мяса или мясных субпродуктов (</w:t>
      </w:r>
      <w:r>
        <w:rPr>
          <w:b/>
          <w:sz w:val="20"/>
        </w:rPr>
        <w:t>товарная позиция 1902</w:t>
      </w:r>
      <w:r>
        <w:rPr>
          <w:sz w:val="20"/>
        </w:rPr>
        <w:t>); (б) продукты для приготовления соусов и готовые соусы, вкусовые добавки и приправы смешанные (</w:t>
      </w:r>
      <w:r>
        <w:rPr>
          <w:b/>
          <w:sz w:val="20"/>
        </w:rPr>
        <w:t>товарная позиция 2103</w:t>
      </w:r>
      <w:r>
        <w:rPr>
          <w:sz w:val="20"/>
        </w:rPr>
        <w:t xml:space="preserve">); </w:t>
      </w:r>
    </w:p>
    <w:p w:rsidR="0068455E" w:rsidRDefault="00C023A3">
      <w:pPr>
        <w:spacing w:after="94" w:line="322" w:lineRule="auto"/>
        <w:ind w:left="279" w:right="0" w:hanging="293"/>
      </w:pPr>
      <w:r>
        <w:rPr>
          <w:sz w:val="20"/>
        </w:rPr>
        <w:t>(в) готовые супы и бульоны и заготовки для их приготовления, а также гомогенизированные составные готовые пищевые продукты (</w:t>
      </w:r>
      <w:r>
        <w:rPr>
          <w:b/>
          <w:sz w:val="20"/>
        </w:rPr>
        <w:t>товарная позиция 2104</w:t>
      </w:r>
      <w:r>
        <w:rPr>
          <w:sz w:val="20"/>
        </w:rPr>
        <w:t xml:space="preserve">). </w:t>
      </w:r>
    </w:p>
    <w:p w:rsidR="0068455E" w:rsidRDefault="00C023A3">
      <w:pPr>
        <w:spacing w:after="134" w:line="259" w:lineRule="auto"/>
        <w:ind w:left="1" w:right="0" w:firstLine="0"/>
        <w:jc w:val="left"/>
      </w:pPr>
      <w:r>
        <w:t xml:space="preserve"> </w:t>
      </w:r>
    </w:p>
    <w:p w:rsidR="0068455E" w:rsidRDefault="00C023A3">
      <w:pPr>
        <w:spacing w:after="103" w:line="269" w:lineRule="auto"/>
        <w:ind w:left="725" w:right="0" w:hanging="739"/>
        <w:jc w:val="left"/>
      </w:pPr>
      <w:r>
        <w:rPr>
          <w:b/>
        </w:rPr>
        <w:t xml:space="preserve">1603 Экстракты и соки из мяса, рыбы или ракообразных, моллюсков или прочих водных беспозвоночных </w:t>
      </w:r>
    </w:p>
    <w:p w:rsidR="0068455E" w:rsidRDefault="00C023A3">
      <w:pPr>
        <w:spacing w:after="96" w:line="259" w:lineRule="auto"/>
        <w:ind w:left="1" w:right="0" w:firstLine="0"/>
        <w:jc w:val="left"/>
      </w:pPr>
      <w:r>
        <w:t xml:space="preserve"> </w:t>
      </w:r>
    </w:p>
    <w:p w:rsidR="0068455E" w:rsidRDefault="00C023A3">
      <w:pPr>
        <w:spacing w:after="223"/>
        <w:ind w:left="-14" w:right="0" w:firstLine="566"/>
      </w:pPr>
      <w:r>
        <w:t xml:space="preserve">Экстракты данной товарной позиции, хотя и получены из различного сырья, имеют аналогичные физические характеристики (внешний вид, запах, вкус и т.д.) и химический состав. </w:t>
      </w:r>
    </w:p>
    <w:p w:rsidR="0068455E" w:rsidRDefault="00C023A3">
      <w:pPr>
        <w:ind w:left="567" w:right="0" w:firstLine="0"/>
      </w:pPr>
      <w:r>
        <w:t xml:space="preserve">В данную товарную позицию включаются: </w:t>
      </w:r>
    </w:p>
    <w:p w:rsidR="0068455E" w:rsidRDefault="00C023A3">
      <w:pPr>
        <w:numPr>
          <w:ilvl w:val="0"/>
          <w:numId w:val="7"/>
        </w:numPr>
        <w:ind w:right="0" w:hanging="360"/>
      </w:pPr>
      <w:r>
        <w:rPr>
          <w:b/>
        </w:rPr>
        <w:t>Мясные экстракты</w:t>
      </w:r>
      <w:r>
        <w:t>.</w:t>
      </w:r>
      <w:r>
        <w:rPr>
          <w:b/>
        </w:rPr>
        <w:t xml:space="preserve"> </w:t>
      </w:r>
      <w:r>
        <w:t xml:space="preserve">Это концентраты, получаемые обычно путем отваривания в воде или на пару мяса под давлением и концентрирования жидкости, образующейся после удаления </w:t>
      </w:r>
      <w:r>
        <w:lastRenderedPageBreak/>
        <w:t xml:space="preserve">жира с помощью фильтрации или центрифугирования. Эти экстракты могут быть в твердом или жидком состоянии в зависимости от степени концентрации. </w:t>
      </w:r>
    </w:p>
    <w:p w:rsidR="0068455E" w:rsidRDefault="00C023A3">
      <w:pPr>
        <w:numPr>
          <w:ilvl w:val="0"/>
          <w:numId w:val="7"/>
        </w:numPr>
        <w:ind w:right="0" w:hanging="360"/>
      </w:pPr>
      <w:r>
        <w:rPr>
          <w:b/>
        </w:rPr>
        <w:t>Соки из мяса</w:t>
      </w:r>
      <w:r>
        <w:t xml:space="preserve">, получаемые прессованием сырого мяса. </w:t>
      </w:r>
    </w:p>
    <w:p w:rsidR="0068455E" w:rsidRDefault="00C023A3">
      <w:pPr>
        <w:numPr>
          <w:ilvl w:val="0"/>
          <w:numId w:val="7"/>
        </w:numPr>
        <w:spacing w:after="149" w:line="293" w:lineRule="auto"/>
        <w:ind w:right="0" w:hanging="360"/>
      </w:pPr>
      <w:r>
        <w:rPr>
          <w:b/>
        </w:rPr>
        <w:t>Экстракты из рыбы или ракообразных, моллюсков или прочих водных беспозвоночных</w:t>
      </w:r>
      <w:r>
        <w:t>.</w:t>
      </w:r>
      <w:r>
        <w:rPr>
          <w:b/>
        </w:rPr>
        <w:t xml:space="preserve"> </w:t>
      </w:r>
      <w:r>
        <w:t xml:space="preserve">Экстракты из рыбы получают, например, путем сгущения водных экстрактов из мяса сельди или другой рыбы или готовят из рыбной муки грубого помола (в том числе обезжиренной). В процессе производства все компоненты, или их часть, придающие экстракту вкус рыбы (например, триметиламин в случае морской рыбы), могут быть удалены, и поэтому такие экстракты обладают свойствами, близкими к свойствам экстрактов из мяса. </w:t>
      </w:r>
    </w:p>
    <w:p w:rsidR="0068455E" w:rsidRDefault="00C023A3">
      <w:pPr>
        <w:numPr>
          <w:ilvl w:val="0"/>
          <w:numId w:val="7"/>
        </w:numPr>
        <w:spacing w:after="117" w:line="324" w:lineRule="auto"/>
        <w:ind w:right="0" w:hanging="360"/>
      </w:pPr>
      <w:r>
        <w:rPr>
          <w:b/>
        </w:rPr>
        <w:t>Соки</w:t>
      </w:r>
      <w:r>
        <w:t xml:space="preserve">, получаемые прессованием сырой рыбы или ракообразных, моллюсков или прочих водных беспозвоночных. </w:t>
      </w:r>
    </w:p>
    <w:p w:rsidR="0068455E" w:rsidRDefault="00C023A3">
      <w:pPr>
        <w:spacing w:after="46" w:line="321" w:lineRule="auto"/>
        <w:ind w:left="-14" w:right="0" w:firstLine="566"/>
      </w:pPr>
      <w:r>
        <w:t xml:space="preserve">Все эти продукты могут содержать соль или другие вещества, добавленные в достаточном количестве для их предохранения от порчи. </w:t>
      </w:r>
    </w:p>
    <w:p w:rsidR="0068455E" w:rsidRDefault="00C023A3">
      <w:pPr>
        <w:spacing w:after="124"/>
        <w:ind w:left="-14" w:right="0" w:firstLine="566"/>
      </w:pPr>
      <w:r>
        <w:t xml:space="preserve">Экстракты используются для приготовления некоторых пищевых продуктов, таких как супы (концентрированные или неконцентрированные) и соусы. Соки используются в основном в качестве диетических пищевых продуктов. </w:t>
      </w:r>
    </w:p>
    <w:p w:rsidR="0068455E" w:rsidRDefault="00C023A3">
      <w:pPr>
        <w:spacing w:after="167"/>
        <w:ind w:left="-14" w:right="0" w:firstLine="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8455E" w:rsidRDefault="00C023A3">
      <w:pPr>
        <w:spacing w:after="167"/>
        <w:ind w:left="279" w:right="0" w:hanging="293"/>
      </w:pPr>
      <w:r>
        <w:rPr>
          <w:sz w:val="20"/>
        </w:rPr>
        <w:t>(а) готовые супы и бульоны и заготовки для их приготовления, а также гомогенизированные составные готовые пищевые продукты, содержащие мясо, рыбу и т.д., экстракты (включая супы и бульоны в виде таблеток или кубиков), которые помимо этих продуктов содержат другие ингредиенты, такие как жиры, желатин и обычно большое количество соли (</w:t>
      </w:r>
      <w:r>
        <w:rPr>
          <w:b/>
          <w:sz w:val="20"/>
        </w:rPr>
        <w:t>товарная позиция 2104</w:t>
      </w:r>
      <w:r>
        <w:rPr>
          <w:sz w:val="20"/>
        </w:rPr>
        <w:t xml:space="preserve">); </w:t>
      </w:r>
    </w:p>
    <w:p w:rsidR="0068455E" w:rsidRDefault="00C023A3">
      <w:pPr>
        <w:spacing w:after="167"/>
        <w:ind w:left="-14" w:right="0" w:firstLine="0"/>
      </w:pPr>
      <w:r>
        <w:rPr>
          <w:sz w:val="20"/>
        </w:rPr>
        <w:t xml:space="preserve">(б) концентрированные бульоны из рыбы или морских млекопитающих </w:t>
      </w:r>
      <w:r>
        <w:rPr>
          <w:b/>
          <w:sz w:val="20"/>
        </w:rPr>
        <w:t>товарной позиции 2309</w:t>
      </w:r>
      <w:r>
        <w:rPr>
          <w:sz w:val="20"/>
        </w:rPr>
        <w:t xml:space="preserve">; </w:t>
      </w:r>
    </w:p>
    <w:p w:rsidR="0068455E" w:rsidRDefault="00C023A3">
      <w:pPr>
        <w:spacing w:after="117" w:line="322" w:lineRule="auto"/>
        <w:ind w:left="279" w:right="0" w:hanging="293"/>
      </w:pPr>
      <w:r>
        <w:rPr>
          <w:sz w:val="20"/>
        </w:rPr>
        <w:t>(в) лекарственные средства, в которых любые продукты данной товарной позиции просто служат в качестве носителя или связующего для лекарственных веществ (</w:t>
      </w:r>
      <w:r>
        <w:rPr>
          <w:b/>
          <w:sz w:val="20"/>
        </w:rPr>
        <w:t>группа 30</w:t>
      </w:r>
      <w:r>
        <w:rPr>
          <w:sz w:val="20"/>
        </w:rPr>
        <w:t xml:space="preserve">); </w:t>
      </w:r>
    </w:p>
    <w:p w:rsidR="0068455E" w:rsidRDefault="00C023A3">
      <w:pPr>
        <w:spacing w:after="145"/>
        <w:ind w:left="-14" w:right="0" w:firstLine="0"/>
      </w:pPr>
      <w:r>
        <w:rPr>
          <w:sz w:val="20"/>
        </w:rPr>
        <w:t xml:space="preserve">(г) пептоны и </w:t>
      </w:r>
      <w:proofErr w:type="spellStart"/>
      <w:r>
        <w:rPr>
          <w:sz w:val="20"/>
        </w:rPr>
        <w:t>пептонаты</w:t>
      </w:r>
      <w:proofErr w:type="spellEnd"/>
      <w:r>
        <w:rPr>
          <w:sz w:val="20"/>
        </w:rPr>
        <w:t xml:space="preserve"> (</w:t>
      </w:r>
      <w:r>
        <w:rPr>
          <w:b/>
          <w:sz w:val="20"/>
        </w:rPr>
        <w:t>товарная позиция 3504</w:t>
      </w:r>
      <w:r>
        <w:rPr>
          <w:sz w:val="20"/>
        </w:rPr>
        <w:t xml:space="preserve">). </w:t>
      </w:r>
    </w:p>
    <w:p w:rsidR="0068455E" w:rsidRDefault="00C023A3">
      <w:pPr>
        <w:spacing w:after="133" w:line="259" w:lineRule="auto"/>
        <w:ind w:left="1" w:right="0" w:firstLine="0"/>
        <w:jc w:val="left"/>
      </w:pPr>
      <w:r>
        <w:t xml:space="preserve"> </w:t>
      </w:r>
    </w:p>
    <w:p w:rsidR="0068455E" w:rsidRDefault="00C023A3" w:rsidP="008B5EDF">
      <w:pPr>
        <w:spacing w:after="127" w:line="269" w:lineRule="auto"/>
        <w:ind w:left="725" w:right="0" w:hanging="583"/>
        <w:jc w:val="left"/>
      </w:pPr>
      <w:proofErr w:type="gramStart"/>
      <w:r>
        <w:rPr>
          <w:b/>
        </w:rPr>
        <w:t xml:space="preserve">1604  Готовая или консервированная рыба; икра осетровых и ее заменители, изготовленные из икринок рыбы: </w:t>
      </w:r>
      <w:proofErr w:type="gramEnd"/>
    </w:p>
    <w:p w:rsidR="0068455E" w:rsidRDefault="00C023A3">
      <w:pPr>
        <w:tabs>
          <w:tab w:val="center" w:pos="740"/>
          <w:tab w:val="center" w:pos="4611"/>
        </w:tabs>
        <w:spacing w:after="79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рыба целиком или в кусках, но нефаршированная: </w:t>
      </w:r>
    </w:p>
    <w:p w:rsidR="0068455E" w:rsidRDefault="00C023A3">
      <w:pPr>
        <w:tabs>
          <w:tab w:val="center" w:pos="1772"/>
        </w:tabs>
        <w:spacing w:after="67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11  – – лосось </w:t>
      </w:r>
    </w:p>
    <w:p w:rsidR="0068455E" w:rsidRDefault="00C023A3">
      <w:pPr>
        <w:tabs>
          <w:tab w:val="center" w:pos="1776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12 – – сельдь </w:t>
      </w:r>
    </w:p>
    <w:p w:rsidR="0068455E" w:rsidRDefault="00C023A3">
      <w:pPr>
        <w:tabs>
          <w:tab w:val="center" w:pos="3748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13 – – сардины, </w:t>
      </w:r>
      <w:proofErr w:type="spellStart"/>
      <w:r>
        <w:rPr>
          <w:b/>
        </w:rPr>
        <w:t>сардинелла</w:t>
      </w:r>
      <w:proofErr w:type="spellEnd"/>
      <w:r>
        <w:rPr>
          <w:b/>
        </w:rPr>
        <w:t xml:space="preserve">, килька или шпроты </w:t>
      </w:r>
    </w:p>
    <w:p w:rsidR="0068455E" w:rsidRDefault="00C023A3">
      <w:pPr>
        <w:tabs>
          <w:tab w:val="center" w:pos="4856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14 – – тунец, </w:t>
      </w:r>
      <w:proofErr w:type="spellStart"/>
      <w:r>
        <w:rPr>
          <w:b/>
        </w:rPr>
        <w:t>скипджек</w:t>
      </w:r>
      <w:proofErr w:type="spellEnd"/>
      <w:r>
        <w:rPr>
          <w:b/>
        </w:rPr>
        <w:t xml:space="preserve">, или тунец полосатый, и пеламида </w:t>
      </w:r>
      <w:r>
        <w:rPr>
          <w:b/>
          <w:i/>
        </w:rPr>
        <w:t>(</w:t>
      </w:r>
      <w:proofErr w:type="spellStart"/>
      <w:r>
        <w:rPr>
          <w:b/>
          <w:i/>
        </w:rPr>
        <w:t>Sarda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>.)</w:t>
      </w:r>
      <w:r>
        <w:rPr>
          <w:b/>
        </w:rPr>
        <w:t xml:space="preserve"> </w:t>
      </w:r>
    </w:p>
    <w:p w:rsidR="0068455E" w:rsidRDefault="00C023A3">
      <w:pPr>
        <w:tabs>
          <w:tab w:val="center" w:pos="1941"/>
        </w:tabs>
        <w:spacing w:after="74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15 – – скумбрия </w:t>
      </w:r>
    </w:p>
    <w:p w:rsidR="0068455E" w:rsidRDefault="00C023A3">
      <w:pPr>
        <w:tabs>
          <w:tab w:val="center" w:pos="1879"/>
        </w:tabs>
        <w:spacing w:after="65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16  – – анчоусы </w:t>
      </w:r>
    </w:p>
    <w:p w:rsidR="0068455E" w:rsidRDefault="00C023A3">
      <w:pPr>
        <w:tabs>
          <w:tab w:val="center" w:pos="1720"/>
        </w:tabs>
        <w:spacing w:after="68" w:line="269" w:lineRule="auto"/>
        <w:ind w:left="-14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1604 17  – – угорь </w:t>
      </w:r>
    </w:p>
    <w:p w:rsidR="0068455E" w:rsidRDefault="00C023A3">
      <w:pPr>
        <w:tabs>
          <w:tab w:val="center" w:pos="1804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19 – – прочая </w:t>
      </w:r>
    </w:p>
    <w:p w:rsidR="0068455E" w:rsidRDefault="00C023A3">
      <w:pPr>
        <w:tabs>
          <w:tab w:val="center" w:pos="3764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20 – готовая или консервированная рыба прочая </w:t>
      </w:r>
    </w:p>
    <w:p w:rsidR="0068455E" w:rsidRDefault="00C023A3">
      <w:pPr>
        <w:tabs>
          <w:tab w:val="center" w:pos="740"/>
          <w:tab w:val="center" w:pos="4415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икра осетровых и заменители икры осетровых: </w:t>
      </w:r>
    </w:p>
    <w:p w:rsidR="0068455E" w:rsidRDefault="00C023A3">
      <w:pPr>
        <w:tabs>
          <w:tab w:val="center" w:pos="2282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31 – – икра осетровых </w:t>
      </w:r>
    </w:p>
    <w:p w:rsidR="0068455E" w:rsidRDefault="00C023A3">
      <w:pPr>
        <w:tabs>
          <w:tab w:val="center" w:pos="2975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1604 32 – – заменители икры осетровых </w:t>
      </w:r>
    </w:p>
    <w:p w:rsidR="0068455E" w:rsidRDefault="00C023A3">
      <w:pPr>
        <w:spacing w:after="170" w:line="259" w:lineRule="auto"/>
        <w:ind w:left="1" w:right="0" w:firstLine="0"/>
        <w:jc w:val="left"/>
      </w:pPr>
      <w:r>
        <w:t xml:space="preserve"> </w:t>
      </w:r>
    </w:p>
    <w:p w:rsidR="0068455E" w:rsidRDefault="00C023A3">
      <w:pPr>
        <w:ind w:left="567" w:right="0" w:firstLine="0"/>
      </w:pPr>
      <w:r>
        <w:t xml:space="preserve">В данную товарную позицию включаются: </w:t>
      </w:r>
    </w:p>
    <w:p w:rsidR="0068455E" w:rsidRDefault="00C023A3">
      <w:pPr>
        <w:numPr>
          <w:ilvl w:val="0"/>
          <w:numId w:val="8"/>
        </w:numPr>
        <w:ind w:right="0" w:hanging="360"/>
      </w:pPr>
      <w:r>
        <w:t xml:space="preserve">Рыба, сваренная в воде или на пару, жареная, в том числе на гриле, печеная или приготовленная другим способом. Однако копченая рыба, подвергнутая тепловой обработке во время копчения или до него, включается в </w:t>
      </w:r>
      <w:r>
        <w:rPr>
          <w:b/>
        </w:rPr>
        <w:t>товарную позицию 0305 при условии</w:t>
      </w:r>
      <w:r>
        <w:t xml:space="preserve">, что она не была приготовлена любым другим способом. </w:t>
      </w:r>
    </w:p>
    <w:p w:rsidR="0068455E" w:rsidRDefault="00C023A3">
      <w:pPr>
        <w:numPr>
          <w:ilvl w:val="0"/>
          <w:numId w:val="8"/>
        </w:numPr>
        <w:ind w:right="0" w:hanging="360"/>
      </w:pPr>
      <w:r>
        <w:t xml:space="preserve">Рыба, приготовленная или консервированная в уксусе, растительном масле и т.д.; маринады из рыбы (рыба, приготовленная в вине, уксусе и т.д. с добавками специй или прочих ингредиентов); рыбная колбаса; рыбная паста; продукты, известные как "паста из анчоусов" и "паста из лосося" (пасты, приготовленные из этих рыб с добавкой жира) и т.д. </w:t>
      </w:r>
    </w:p>
    <w:p w:rsidR="0068455E" w:rsidRDefault="00C023A3">
      <w:pPr>
        <w:numPr>
          <w:ilvl w:val="0"/>
          <w:numId w:val="8"/>
        </w:numPr>
        <w:ind w:right="0" w:hanging="360"/>
      </w:pPr>
      <w:r>
        <w:t xml:space="preserve">Рыба и ее части, приготовленные или консервированные способами, не предусмотренными в товарных позициях 0302 – 0305, например, рыбное филе, просто покрытое </w:t>
      </w:r>
      <w:proofErr w:type="spellStart"/>
      <w:r>
        <w:t>бездрожжевым</w:t>
      </w:r>
      <w:proofErr w:type="spellEnd"/>
      <w:r>
        <w:t xml:space="preserve"> тестом или обваленное в панировочных сухарях, приготовленные молоки и печень, тонко гомогенизированная рыба (см. общие положения к данной группе, пункт (4)), пастеризованная или стерилизованная рыба. </w:t>
      </w:r>
    </w:p>
    <w:p w:rsidR="0068455E" w:rsidRDefault="00C023A3">
      <w:pPr>
        <w:numPr>
          <w:ilvl w:val="0"/>
          <w:numId w:val="8"/>
        </w:numPr>
        <w:spacing w:after="115" w:line="324" w:lineRule="auto"/>
        <w:ind w:right="0" w:hanging="360"/>
      </w:pPr>
      <w:r>
        <w:t xml:space="preserve">Некоторые готовые пищевые продукты (включая так называемые "готовые блюда"), содержащие рыбу (см. общие положения к данной группе). </w:t>
      </w:r>
    </w:p>
    <w:p w:rsidR="0068455E" w:rsidRDefault="00C023A3">
      <w:pPr>
        <w:numPr>
          <w:ilvl w:val="0"/>
          <w:numId w:val="8"/>
        </w:numPr>
        <w:ind w:right="0" w:hanging="360"/>
      </w:pPr>
      <w:r>
        <w:t xml:space="preserve">Икра осетровых. Ее готовят из икринок осетровых рыб, которые обитают в реках нескольких регионов (Италия, Аляска, Турция, Иран и Россия); основными видами осетровых рыб являются белуга, шип, осетр и севрюга. Икра бывает обычно в виде мягкой зернистой массы, состоящей из икринок от 2 до 4 мм в диаметре, цвет которой изменяется от серебристо-серого до зеленовато-черного; она имеет сильнейший запах и слегка соленая на вкус. Может быть представлена также в прессованном виде, то есть в виде гомогенизированной пасты, которой иногда придают форму небольших тонких цилиндров или упаковывают в небольшие емкости. </w:t>
      </w:r>
    </w:p>
    <w:p w:rsidR="0068455E" w:rsidRDefault="00C023A3">
      <w:pPr>
        <w:ind w:left="-14" w:right="0" w:firstLine="566"/>
      </w:pPr>
      <w:r>
        <w:t xml:space="preserve">Заменители икры осетровых. Эти продукты употребляют в пищу как икру, но готовят их из икринок многих видов рыб, кроме осетровых (например, лосося, карпа, щуки, тунца, кефали, трески, пинагора), икринки которых промывают, очищают от других биологических материалов, солят, а иногда прессуют или высушивают. Они могут быть также приправлены и подкрашены. </w:t>
      </w:r>
    </w:p>
    <w:p w:rsidR="0068455E" w:rsidRDefault="00C023A3">
      <w:pPr>
        <w:spacing w:after="72" w:line="320" w:lineRule="auto"/>
        <w:ind w:left="-14" w:right="0" w:firstLine="566"/>
      </w:pPr>
      <w:r>
        <w:lastRenderedPageBreak/>
        <w:t xml:space="preserve">Все эти продукты включаются в данную товарную позицию независимо от того, упакованы они в герметичные емкости или нет. </w:t>
      </w:r>
    </w:p>
    <w:p w:rsidR="0068455E" w:rsidRDefault="00C023A3">
      <w:pPr>
        <w:spacing w:after="167"/>
        <w:ind w:left="-14" w:right="0" w:firstLine="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8455E" w:rsidRDefault="00C023A3">
      <w:pPr>
        <w:spacing w:after="167"/>
        <w:ind w:left="279" w:right="0" w:hanging="293"/>
      </w:pPr>
      <w:r>
        <w:rPr>
          <w:sz w:val="20"/>
        </w:rPr>
        <w:t>(а) икра рыбы (то есть икра, не освобожденная от яичниковой пленки), приготовленная или консервированная способами, предусмотренными в группе 03 (</w:t>
      </w:r>
      <w:r>
        <w:rPr>
          <w:b/>
          <w:sz w:val="20"/>
        </w:rPr>
        <w:t>группа 03</w:t>
      </w:r>
      <w:r>
        <w:rPr>
          <w:sz w:val="20"/>
        </w:rPr>
        <w:t xml:space="preserve">); </w:t>
      </w:r>
    </w:p>
    <w:p w:rsidR="0068455E" w:rsidRDefault="00C023A3">
      <w:pPr>
        <w:spacing w:after="167"/>
        <w:ind w:left="-14" w:right="0" w:firstLine="0"/>
      </w:pPr>
      <w:r>
        <w:rPr>
          <w:sz w:val="20"/>
        </w:rPr>
        <w:t>(б) экстракты и соки из рыбы (</w:t>
      </w:r>
      <w:r>
        <w:rPr>
          <w:b/>
          <w:sz w:val="20"/>
        </w:rPr>
        <w:t>товарная позиция 1603</w:t>
      </w:r>
      <w:r>
        <w:rPr>
          <w:sz w:val="20"/>
        </w:rPr>
        <w:t xml:space="preserve">); </w:t>
      </w:r>
    </w:p>
    <w:p w:rsidR="0068455E" w:rsidRDefault="00C023A3">
      <w:pPr>
        <w:spacing w:after="167"/>
        <w:ind w:left="-14" w:right="0" w:firstLine="0"/>
      </w:pPr>
      <w:r>
        <w:rPr>
          <w:sz w:val="20"/>
        </w:rPr>
        <w:t>(в) макаронные изделия с начинкой из рыбы (</w:t>
      </w:r>
      <w:r>
        <w:rPr>
          <w:b/>
          <w:sz w:val="20"/>
        </w:rPr>
        <w:t>товарная позиция 1902</w:t>
      </w:r>
      <w:r>
        <w:rPr>
          <w:sz w:val="20"/>
        </w:rPr>
        <w:t xml:space="preserve">); </w:t>
      </w:r>
    </w:p>
    <w:p w:rsidR="0068455E" w:rsidRDefault="00C023A3">
      <w:pPr>
        <w:spacing w:after="167"/>
        <w:ind w:left="279" w:right="0" w:hanging="293"/>
      </w:pPr>
      <w:r>
        <w:rPr>
          <w:sz w:val="20"/>
        </w:rPr>
        <w:t>(г) продукты для приготовления соусов и готовые соусы, вкусовые добавки и приправы смешанные (</w:t>
      </w:r>
      <w:r>
        <w:rPr>
          <w:b/>
          <w:sz w:val="20"/>
        </w:rPr>
        <w:t>товарная позиция 2103</w:t>
      </w:r>
      <w:r>
        <w:rPr>
          <w:sz w:val="20"/>
        </w:rPr>
        <w:t xml:space="preserve">); </w:t>
      </w:r>
    </w:p>
    <w:p w:rsidR="0068455E" w:rsidRDefault="00C023A3">
      <w:pPr>
        <w:spacing w:after="93" w:line="322" w:lineRule="auto"/>
        <w:ind w:left="279" w:right="0" w:hanging="293"/>
      </w:pPr>
      <w:r>
        <w:rPr>
          <w:sz w:val="20"/>
        </w:rPr>
        <w:t>(д) готовые супы и бульоны и заготовки для их приготовления, а также гомогенизированные составные готовые пищевые продукты (</w:t>
      </w:r>
      <w:r>
        <w:rPr>
          <w:b/>
          <w:sz w:val="20"/>
        </w:rPr>
        <w:t>товарная позиция 2104</w:t>
      </w:r>
      <w:r>
        <w:rPr>
          <w:sz w:val="20"/>
        </w:rPr>
        <w:t xml:space="preserve">). </w:t>
      </w:r>
    </w:p>
    <w:p w:rsidR="0068455E" w:rsidRDefault="00C023A3">
      <w:pPr>
        <w:spacing w:after="0" w:line="259" w:lineRule="auto"/>
        <w:ind w:left="1" w:right="0" w:firstLine="0"/>
        <w:jc w:val="left"/>
      </w:pPr>
      <w:r>
        <w:t xml:space="preserve"> </w:t>
      </w:r>
    </w:p>
    <w:p w:rsidR="0068455E" w:rsidRDefault="00C023A3" w:rsidP="008B5EDF">
      <w:pPr>
        <w:spacing w:after="79" w:line="269" w:lineRule="auto"/>
        <w:ind w:left="725" w:right="0" w:hanging="583"/>
        <w:jc w:val="left"/>
      </w:pPr>
      <w:r>
        <w:rPr>
          <w:b/>
        </w:rPr>
        <w:t xml:space="preserve">1605  Готовые или консервированные ракообразные, моллюски и прочие водные беспозвоночные: </w:t>
      </w:r>
    </w:p>
    <w:p w:rsidR="0068455E" w:rsidRDefault="00C023A3">
      <w:pPr>
        <w:tabs>
          <w:tab w:val="center" w:pos="1676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10  – крабы </w:t>
      </w:r>
    </w:p>
    <w:p w:rsidR="0068455E" w:rsidRDefault="00C023A3" w:rsidP="008B5EDF">
      <w:pPr>
        <w:numPr>
          <w:ilvl w:val="0"/>
          <w:numId w:val="9"/>
        </w:numPr>
        <w:spacing w:after="103" w:line="269" w:lineRule="auto"/>
        <w:ind w:right="0" w:firstLine="1521"/>
        <w:jc w:val="left"/>
      </w:pPr>
      <w:r>
        <w:rPr>
          <w:b/>
        </w:rPr>
        <w:t xml:space="preserve">креветки и пильчатые креветки: </w:t>
      </w:r>
    </w:p>
    <w:p w:rsidR="0068455E" w:rsidRDefault="00C023A3">
      <w:pPr>
        <w:tabs>
          <w:tab w:val="center" w:pos="2873"/>
        </w:tabs>
        <w:spacing w:after="76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21 – – в негерметичной упаковке </w:t>
      </w:r>
    </w:p>
    <w:p w:rsidR="0068455E" w:rsidRDefault="00C023A3">
      <w:pPr>
        <w:tabs>
          <w:tab w:val="center" w:pos="1802"/>
        </w:tabs>
        <w:spacing w:after="70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29 – – прочие </w:t>
      </w:r>
    </w:p>
    <w:p w:rsidR="0068455E" w:rsidRDefault="00C023A3">
      <w:pPr>
        <w:tabs>
          <w:tab w:val="center" w:pos="1688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30  – омары </w:t>
      </w:r>
    </w:p>
    <w:p w:rsidR="0068455E" w:rsidRDefault="00C023A3">
      <w:pPr>
        <w:tabs>
          <w:tab w:val="center" w:pos="2508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40  – прочие ракообразные </w:t>
      </w:r>
    </w:p>
    <w:p w:rsidR="0068455E" w:rsidRDefault="00C023A3" w:rsidP="008B5EDF">
      <w:pPr>
        <w:numPr>
          <w:ilvl w:val="0"/>
          <w:numId w:val="9"/>
        </w:numPr>
        <w:spacing w:after="82" w:line="269" w:lineRule="auto"/>
        <w:ind w:right="0" w:firstLine="1521"/>
        <w:jc w:val="left"/>
      </w:pPr>
      <w:r>
        <w:rPr>
          <w:b/>
        </w:rPr>
        <w:t xml:space="preserve">моллюски: </w:t>
      </w:r>
    </w:p>
    <w:p w:rsidR="0068455E" w:rsidRDefault="00C023A3">
      <w:pPr>
        <w:tabs>
          <w:tab w:val="center" w:pos="1887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51 – – устрицы </w:t>
      </w:r>
    </w:p>
    <w:p w:rsidR="0068455E" w:rsidRDefault="00C023A3">
      <w:pPr>
        <w:tabs>
          <w:tab w:val="center" w:pos="3762"/>
        </w:tabs>
        <w:spacing w:after="76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52 – – гребешки, включая королевские гребешки </w:t>
      </w:r>
    </w:p>
    <w:p w:rsidR="0068455E" w:rsidRDefault="00C023A3">
      <w:pPr>
        <w:tabs>
          <w:tab w:val="center" w:pos="1767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53 – – мидии </w:t>
      </w:r>
    </w:p>
    <w:p w:rsidR="0068455E" w:rsidRDefault="00C023A3">
      <w:pPr>
        <w:tabs>
          <w:tab w:val="center" w:pos="2784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54 – – каракатицы и кальмары </w:t>
      </w:r>
    </w:p>
    <w:p w:rsidR="0068455E" w:rsidRDefault="00C023A3">
      <w:pPr>
        <w:tabs>
          <w:tab w:val="center" w:pos="1996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55 – – осьминоги </w:t>
      </w:r>
    </w:p>
    <w:p w:rsidR="0068455E" w:rsidRDefault="00C023A3">
      <w:pPr>
        <w:tabs>
          <w:tab w:val="center" w:pos="2925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56 – – </w:t>
      </w:r>
      <w:proofErr w:type="spellStart"/>
      <w:r>
        <w:rPr>
          <w:b/>
        </w:rPr>
        <w:t>клемы</w:t>
      </w:r>
      <w:proofErr w:type="spellEnd"/>
      <w:r>
        <w:rPr>
          <w:b/>
        </w:rPr>
        <w:t xml:space="preserve">, сердцевидки и арки </w:t>
      </w:r>
    </w:p>
    <w:p w:rsidR="0068455E" w:rsidRDefault="00C023A3">
      <w:pPr>
        <w:tabs>
          <w:tab w:val="center" w:pos="2197"/>
        </w:tabs>
        <w:spacing w:after="103" w:line="26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57 – – морские ушки </w:t>
      </w:r>
    </w:p>
    <w:p w:rsidR="0068455E" w:rsidRDefault="00C023A3" w:rsidP="008B5EDF">
      <w:pPr>
        <w:spacing w:after="39" w:line="333" w:lineRule="auto"/>
        <w:ind w:left="284" w:right="4637" w:firstLine="288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58 – – улитки, кроме </w:t>
      </w:r>
      <w:proofErr w:type="spellStart"/>
      <w:r>
        <w:rPr>
          <w:b/>
        </w:rPr>
        <w:t>липариса</w:t>
      </w:r>
      <w:proofErr w:type="spellEnd"/>
      <w:r>
        <w:rPr>
          <w:b/>
        </w:rPr>
        <w:t xml:space="preserve">  </w:t>
      </w:r>
      <w:r>
        <w:rPr>
          <w:b/>
        </w:rPr>
        <w:tab/>
        <w:t xml:space="preserve">1605 59 – – прочие </w:t>
      </w:r>
    </w:p>
    <w:p w:rsidR="0068455E" w:rsidRDefault="00C023A3" w:rsidP="008B5EDF">
      <w:pPr>
        <w:numPr>
          <w:ilvl w:val="0"/>
          <w:numId w:val="9"/>
        </w:numPr>
        <w:spacing w:after="103" w:line="269" w:lineRule="auto"/>
        <w:ind w:right="0" w:firstLine="1380"/>
        <w:jc w:val="left"/>
      </w:pPr>
      <w:r>
        <w:rPr>
          <w:b/>
        </w:rPr>
        <w:t xml:space="preserve">прочие водные беспозвоночные: </w:t>
      </w:r>
    </w:p>
    <w:p w:rsidR="0068455E" w:rsidRDefault="00C023A3" w:rsidP="008B5EDF">
      <w:pPr>
        <w:spacing w:after="0" w:line="340" w:lineRule="auto"/>
        <w:ind w:left="426" w:right="6163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1605 61 – – голотурии  </w:t>
      </w:r>
      <w:r>
        <w:rPr>
          <w:b/>
        </w:rPr>
        <w:tab/>
        <w:t xml:space="preserve">1605 62 – – морские ежи </w:t>
      </w:r>
    </w:p>
    <w:p w:rsidR="0068455E" w:rsidRDefault="00C023A3" w:rsidP="008B5EDF">
      <w:pPr>
        <w:tabs>
          <w:tab w:val="center" w:pos="1813"/>
        </w:tabs>
        <w:spacing w:after="70" w:line="269" w:lineRule="auto"/>
        <w:ind w:left="-14" w:right="0" w:firstLine="723"/>
        <w:jc w:val="left"/>
      </w:pPr>
      <w:r>
        <w:rPr>
          <w:b/>
        </w:rPr>
        <w:t xml:space="preserve">1605 63 – – медузы </w:t>
      </w:r>
    </w:p>
    <w:p w:rsidR="0068455E" w:rsidRDefault="00C023A3" w:rsidP="008B5EDF">
      <w:pPr>
        <w:tabs>
          <w:tab w:val="center" w:pos="1802"/>
        </w:tabs>
        <w:spacing w:after="79" w:line="269" w:lineRule="auto"/>
        <w:ind w:left="-14" w:right="0" w:firstLine="723"/>
        <w:jc w:val="left"/>
      </w:pPr>
      <w:r>
        <w:rPr>
          <w:b/>
        </w:rPr>
        <w:t xml:space="preserve">1605 69 – – прочие </w:t>
      </w:r>
    </w:p>
    <w:p w:rsidR="0068455E" w:rsidRDefault="00C023A3" w:rsidP="00C02F77">
      <w:pPr>
        <w:spacing w:after="160" w:line="259" w:lineRule="auto"/>
        <w:ind w:left="1" w:right="0" w:firstLine="0"/>
        <w:jc w:val="left"/>
      </w:pPr>
      <w:r>
        <w:lastRenderedPageBreak/>
        <w:t xml:space="preserve"> Пояснения к товарной позиции 1604 относятся,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ракообразным, моллюскам и прочим водным беспозвоночным, </w:t>
      </w:r>
      <w:r>
        <w:rPr>
          <w:b/>
        </w:rPr>
        <w:t xml:space="preserve">за исключением </w:t>
      </w:r>
      <w:r>
        <w:t>ракообразных в панцире, сваренных в к</w:t>
      </w:r>
      <w:bookmarkStart w:id="0" w:name="_GoBack"/>
      <w:bookmarkEnd w:id="0"/>
      <w:r>
        <w:t xml:space="preserve">ипящей воде или на пару (с добавлением или без добавления небольшого количества пищевых химических консервантов), включаемых в </w:t>
      </w:r>
      <w:r>
        <w:rPr>
          <w:b/>
        </w:rPr>
        <w:t>товарную позицию 0306</w:t>
      </w:r>
      <w:r>
        <w:t xml:space="preserve">. </w:t>
      </w:r>
    </w:p>
    <w:p w:rsidR="0068455E" w:rsidRDefault="00C023A3">
      <w:pPr>
        <w:ind w:left="-14" w:right="0" w:firstLine="566"/>
      </w:pPr>
      <w:r>
        <w:t xml:space="preserve">Готовые или консервированные продукты из ракообразных и моллюсков чаще всего содержат крабы, креветки и пильчатые креветки, омары, лангусты, раки, мидии, осьминоги, кальмары и улитки. К прочим готовым или консервированным водным беспозвоночным, включаемым в данную товарную позицию, относятся прежде всего морские ежи, трепанги (фр. </w:t>
      </w:r>
      <w:proofErr w:type="spellStart"/>
      <w:r>
        <w:t>bêches-de-mer</w:t>
      </w:r>
      <w:proofErr w:type="spellEnd"/>
      <w:r>
        <w:t xml:space="preserve">) и медузы. </w:t>
      </w:r>
    </w:p>
    <w:sectPr w:rsidR="0068455E" w:rsidSect="00C02F77">
      <w:headerReference w:type="even" r:id="rId7"/>
      <w:headerReference w:type="default" r:id="rId8"/>
      <w:headerReference w:type="first" r:id="rId9"/>
      <w:pgSz w:w="11906" w:h="16841"/>
      <w:pgMar w:top="1662" w:right="847" w:bottom="1172" w:left="1132" w:header="1116" w:footer="720" w:gutter="0"/>
      <w:pgNumType w:fmt="numberInDash" w:start="97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987" w:rsidRDefault="004B6987">
      <w:pPr>
        <w:spacing w:after="0" w:line="240" w:lineRule="auto"/>
      </w:pPr>
      <w:r>
        <w:separator/>
      </w:r>
    </w:p>
  </w:endnote>
  <w:endnote w:type="continuationSeparator" w:id="0">
    <w:p w:rsidR="004B6987" w:rsidRDefault="004B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987" w:rsidRDefault="004B6987">
      <w:pPr>
        <w:spacing w:after="0" w:line="240" w:lineRule="auto"/>
      </w:pPr>
      <w:r>
        <w:separator/>
      </w:r>
    </w:p>
  </w:footnote>
  <w:footnote w:type="continuationSeparator" w:id="0">
    <w:p w:rsidR="004B6987" w:rsidRDefault="004B6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55E" w:rsidRDefault="00C023A3">
    <w:pPr>
      <w:spacing w:after="0" w:line="254" w:lineRule="auto"/>
      <w:ind w:left="9923" w:right="-55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16 </w:t>
    </w:r>
    <w:r>
      <w:rPr>
        <w:b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50282"/>
      <w:docPartObj>
        <w:docPartGallery w:val="Page Numbers (Top of Page)"/>
        <w:docPartUnique/>
      </w:docPartObj>
    </w:sdtPr>
    <w:sdtContent>
      <w:p w:rsidR="00C02F77" w:rsidRPr="00C02F77" w:rsidRDefault="00C02F7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2F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2F7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02F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- 982 -</w:t>
        </w:r>
        <w:r w:rsidRPr="00C02F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C02F77" w:rsidRPr="00C02F77" w:rsidRDefault="00C02F77" w:rsidP="00C02F77">
        <w:pPr>
          <w:spacing w:after="0" w:line="254" w:lineRule="auto"/>
          <w:ind w:left="9923" w:right="-55" w:hanging="9922"/>
          <w:rPr>
            <w:szCs w:val="24"/>
          </w:rPr>
        </w:pPr>
        <w:r w:rsidRPr="00C02F77">
          <w:rPr>
            <w:i/>
            <w:szCs w:val="24"/>
            <w:u w:val="single" w:color="000000"/>
          </w:rPr>
          <w:t>Раздел</w:t>
        </w:r>
        <w:proofErr w:type="gramStart"/>
        <w:r w:rsidRPr="00C02F77">
          <w:rPr>
            <w:i/>
            <w:szCs w:val="24"/>
            <w:u w:val="single" w:color="000000"/>
            <w:lang w:val="en-US"/>
          </w:rPr>
          <w:t>IV</w:t>
        </w:r>
        <w:proofErr w:type="gramEnd"/>
        <w:r w:rsidRPr="00C02F77">
          <w:rPr>
            <w:i/>
            <w:szCs w:val="24"/>
            <w:u w:val="single" w:color="000000"/>
            <w:lang w:val="en-US"/>
          </w:rPr>
          <w:t xml:space="preserve">                                                                      </w:t>
        </w:r>
        <w:r>
          <w:rPr>
            <w:i/>
            <w:szCs w:val="24"/>
            <w:u w:val="single" w:color="000000"/>
          </w:rPr>
          <w:t xml:space="preserve">                           </w:t>
        </w:r>
        <w:r>
          <w:rPr>
            <w:i/>
            <w:szCs w:val="24"/>
            <w:u w:val="single" w:color="000000"/>
            <w:lang w:val="en-US"/>
          </w:rPr>
          <w:t xml:space="preserve">  </w:t>
        </w:r>
        <w:r w:rsidRPr="00C02F77">
          <w:rPr>
            <w:i/>
            <w:szCs w:val="24"/>
            <w:u w:val="single" w:color="000000"/>
            <w:lang w:val="en-US"/>
          </w:rPr>
          <w:t xml:space="preserve">                                  </w:t>
        </w:r>
        <w:r w:rsidRPr="00C02F77">
          <w:rPr>
            <w:i/>
            <w:szCs w:val="24"/>
            <w:u w:val="single" w:color="000000"/>
          </w:rPr>
          <w:t xml:space="preserve">Группа 16 </w:t>
        </w:r>
        <w:r w:rsidRPr="00C02F77">
          <w:rPr>
            <w:b/>
            <w:szCs w:val="24"/>
          </w:rPr>
          <w:t xml:space="preserve"> </w:t>
        </w:r>
      </w:p>
      <w:p w:rsidR="00C02F77" w:rsidRDefault="00C02F77">
        <w:pPr>
          <w:pStyle w:val="a5"/>
          <w:jc w:val="center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55E" w:rsidRDefault="00C023A3">
    <w:pPr>
      <w:spacing w:after="0" w:line="254" w:lineRule="auto"/>
      <w:ind w:left="9923" w:right="-55" w:hanging="9922"/>
    </w:pPr>
    <w:r>
      <w:rPr>
        <w:i/>
        <w:sz w:val="20"/>
        <w:u w:val="single" w:color="000000"/>
      </w:rPr>
      <w:t xml:space="preserve">Раздел IV </w:t>
    </w:r>
    <w:r>
      <w:rPr>
        <w:i/>
        <w:sz w:val="20"/>
        <w:u w:val="single" w:color="000000"/>
      </w:rPr>
      <w:tab/>
      <w:t xml:space="preserve">Группа 16 </w:t>
    </w:r>
    <w:r>
      <w:rPr>
        <w:b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1F7F"/>
    <w:multiLevelType w:val="hybridMultilevel"/>
    <w:tmpl w:val="EAB25E22"/>
    <w:lvl w:ilvl="0" w:tplc="95DC7C0E">
      <w:start w:val="3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C8D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0CB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DAA8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0498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4A84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CF1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42E3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C834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3E2E8F"/>
    <w:multiLevelType w:val="hybridMultilevel"/>
    <w:tmpl w:val="BA0C17C0"/>
    <w:lvl w:ilvl="0" w:tplc="76423F6C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9048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EFF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BA56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4ADF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2F8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2B0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6C99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7CD6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C4119F"/>
    <w:multiLevelType w:val="hybridMultilevel"/>
    <w:tmpl w:val="8CE21B40"/>
    <w:lvl w:ilvl="0" w:tplc="CAF4AB8E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0CFF48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1202BC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56A014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7C8A26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5ADA32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629C18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30361C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A8FA7A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0A7ED4"/>
    <w:multiLevelType w:val="hybridMultilevel"/>
    <w:tmpl w:val="9C04ED50"/>
    <w:lvl w:ilvl="0" w:tplc="BF62997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EC96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46EB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B81C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246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9EF8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7883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C445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B0BC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612219E"/>
    <w:multiLevelType w:val="hybridMultilevel"/>
    <w:tmpl w:val="D676100A"/>
    <w:lvl w:ilvl="0" w:tplc="BC023060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ED2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E229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EE2A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6A3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9051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0418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96EF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767E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3F7645"/>
    <w:multiLevelType w:val="hybridMultilevel"/>
    <w:tmpl w:val="F198005E"/>
    <w:lvl w:ilvl="0" w:tplc="5B02CAB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6DF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BAC9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8647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488E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FC52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8F4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7280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4405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D54104E"/>
    <w:multiLevelType w:val="hybridMultilevel"/>
    <w:tmpl w:val="7730ECEC"/>
    <w:lvl w:ilvl="0" w:tplc="CB32FA62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D81F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5649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F6F5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9815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3AB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2430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E880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9612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F491537"/>
    <w:multiLevelType w:val="hybridMultilevel"/>
    <w:tmpl w:val="4B7E82CC"/>
    <w:lvl w:ilvl="0" w:tplc="4FC82A6C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F0D950">
      <w:start w:val="1"/>
      <w:numFmt w:val="bullet"/>
      <w:lvlText w:val="o"/>
      <w:lvlJc w:val="left"/>
      <w:pPr>
        <w:ind w:left="2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BA7F80">
      <w:start w:val="1"/>
      <w:numFmt w:val="bullet"/>
      <w:lvlText w:val="▪"/>
      <w:lvlJc w:val="left"/>
      <w:pPr>
        <w:ind w:left="3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8A32C6">
      <w:start w:val="1"/>
      <w:numFmt w:val="bullet"/>
      <w:lvlText w:val="•"/>
      <w:lvlJc w:val="left"/>
      <w:pPr>
        <w:ind w:left="4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EC4588">
      <w:start w:val="1"/>
      <w:numFmt w:val="bullet"/>
      <w:lvlText w:val="o"/>
      <w:lvlJc w:val="left"/>
      <w:pPr>
        <w:ind w:left="4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7E384C">
      <w:start w:val="1"/>
      <w:numFmt w:val="bullet"/>
      <w:lvlText w:val="▪"/>
      <w:lvlJc w:val="left"/>
      <w:pPr>
        <w:ind w:left="5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3A104C">
      <w:start w:val="1"/>
      <w:numFmt w:val="bullet"/>
      <w:lvlText w:val="•"/>
      <w:lvlJc w:val="left"/>
      <w:pPr>
        <w:ind w:left="6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B47338">
      <w:start w:val="1"/>
      <w:numFmt w:val="bullet"/>
      <w:lvlText w:val="o"/>
      <w:lvlJc w:val="left"/>
      <w:pPr>
        <w:ind w:left="7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6639B4">
      <w:start w:val="1"/>
      <w:numFmt w:val="bullet"/>
      <w:lvlText w:val="▪"/>
      <w:lvlJc w:val="left"/>
      <w:pPr>
        <w:ind w:left="78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194155F"/>
    <w:multiLevelType w:val="hybridMultilevel"/>
    <w:tmpl w:val="0076FDD8"/>
    <w:lvl w:ilvl="0" w:tplc="EAD6CD14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2A724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8A9CAE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0A380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5E719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50D8DC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2C2A0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2E53B8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3C85C2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8455E"/>
    <w:rsid w:val="002C29B8"/>
    <w:rsid w:val="002E3292"/>
    <w:rsid w:val="004B6987"/>
    <w:rsid w:val="0068455E"/>
    <w:rsid w:val="008B5EDF"/>
    <w:rsid w:val="00C023A3"/>
    <w:rsid w:val="00C02F77"/>
    <w:rsid w:val="00D96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AC"/>
    <w:pPr>
      <w:spacing w:after="177" w:line="270" w:lineRule="auto"/>
      <w:ind w:left="369" w:right="3" w:hanging="36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D963AC"/>
    <w:pPr>
      <w:keepNext/>
      <w:keepLines/>
      <w:spacing w:after="185"/>
      <w:ind w:left="1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963AC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footer"/>
    <w:basedOn w:val="a"/>
    <w:link w:val="a4"/>
    <w:uiPriority w:val="99"/>
    <w:unhideWhenUsed/>
    <w:rsid w:val="008B5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B5ED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C02F7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02F77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02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2F7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2762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IV</vt:lpstr>
    </vt:vector>
  </TitlesOfParts>
  <Company/>
  <LinksUpToDate>false</LinksUpToDate>
  <CharactersWithSpaces>18470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subject/>
  <dc:creator>hero</dc:creator>
  <cp:keywords/>
  <cp:lastModifiedBy>kolesnik_av</cp:lastModifiedBy>
  <cp:revision>6</cp:revision>
  <cp:lastPrinted>2016-09-26T11:46:00Z</cp:lastPrinted>
  <dcterms:created xsi:type="dcterms:W3CDTF">2016-08-18T08:38:00Z</dcterms:created>
  <dcterms:modified xsi:type="dcterms:W3CDTF">2016-09-26T11:46:00Z</dcterms:modified>
</cp:coreProperties>
</file>