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FB" w:rsidRDefault="0066227F">
      <w:pPr>
        <w:spacing w:after="98" w:line="259" w:lineRule="auto"/>
        <w:ind w:left="0" w:right="6" w:firstLine="0"/>
        <w:jc w:val="center"/>
      </w:pPr>
      <w:r>
        <w:rPr>
          <w:sz w:val="28"/>
        </w:rPr>
        <w:t xml:space="preserve">Группа 54 </w:t>
      </w:r>
    </w:p>
    <w:p w:rsidR="00EA05FB" w:rsidRDefault="0066227F">
      <w:pPr>
        <w:spacing w:after="0" w:line="325" w:lineRule="auto"/>
        <w:ind w:left="1755" w:right="1622" w:firstLine="0"/>
        <w:jc w:val="center"/>
      </w:pPr>
      <w:r>
        <w:rPr>
          <w:b/>
          <w:sz w:val="28"/>
        </w:rPr>
        <w:t>Химические нити; плоские и аналогичные нити из химических текстильных материалов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EA05FB" w:rsidRDefault="0066227F">
      <w:pPr>
        <w:spacing w:after="176" w:line="259" w:lineRule="auto"/>
        <w:ind w:firstLine="0"/>
        <w:jc w:val="left"/>
      </w:pPr>
      <w:r>
        <w:rPr>
          <w:b/>
        </w:rPr>
        <w:t xml:space="preserve"> </w:t>
      </w:r>
    </w:p>
    <w:p w:rsidR="00EA05FB" w:rsidRDefault="0066227F">
      <w:pPr>
        <w:spacing w:after="175" w:line="270" w:lineRule="auto"/>
        <w:ind w:left="-4" w:right="13" w:hanging="10"/>
      </w:pPr>
      <w:r>
        <w:rPr>
          <w:b/>
        </w:rPr>
        <w:t xml:space="preserve">Примечания: </w:t>
      </w:r>
    </w:p>
    <w:p w:rsidR="00EA05FB" w:rsidRDefault="0066227F">
      <w:pPr>
        <w:spacing w:after="116" w:line="325" w:lineRule="auto"/>
        <w:ind w:left="327" w:hanging="341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Во всей Номенклатуре термин "химические волокна" означает волокна и нити из органических полимеров, полученные одним из двух промышленных способов: </w:t>
      </w:r>
    </w:p>
    <w:p w:rsidR="00EA05FB" w:rsidRDefault="0066227F">
      <w:pPr>
        <w:ind w:left="713" w:hanging="355"/>
      </w:pPr>
      <w:r>
        <w:t xml:space="preserve">а) полимеризацией органических мономеров для производства полимеров, таких как полиамиды, полиэфиры, полиолефины или полиуретаны, или химической модификацией полимеров, произведенных посредством этого процесса (например, поливиниловый спирт, полученный гидролизом поливинилацетата); или </w:t>
      </w:r>
    </w:p>
    <w:p w:rsidR="00EA05FB" w:rsidRDefault="0066227F">
      <w:pPr>
        <w:spacing w:after="112"/>
        <w:ind w:left="713" w:hanging="355"/>
      </w:pPr>
      <w:r>
        <w:t xml:space="preserve">б) растворением или химической обработкой природных органических полимеров (например, целлюлозы) для получения полимеров, таких как медно-аммиачное или вискозное волокно, или химической модификацией природных органических полимеров (например, целлюлозы, казеина и других протеинов или </w:t>
      </w:r>
      <w:proofErr w:type="spellStart"/>
      <w:r>
        <w:t>альгиновой</w:t>
      </w:r>
      <w:proofErr w:type="spellEnd"/>
      <w:r>
        <w:t xml:space="preserve"> кислоты), для получения полимеров, таких как ацетат целлюлозы или </w:t>
      </w:r>
      <w:proofErr w:type="spellStart"/>
      <w:r>
        <w:t>альгинаты</w:t>
      </w:r>
      <w:proofErr w:type="spellEnd"/>
      <w:r>
        <w:t xml:space="preserve">.  </w:t>
      </w:r>
    </w:p>
    <w:p w:rsidR="00EA05FB" w:rsidRDefault="0066227F">
      <w:pPr>
        <w:spacing w:after="110"/>
        <w:ind w:left="358" w:firstLine="0"/>
      </w:pPr>
      <w:r>
        <w:t xml:space="preserve">Термины "синтетические" и "искусственные", применяемые по отношению к волокнам, означают: синтетические – волокна, указанные в пункте (а); искусственные – волокна, указанные в пункте (б). Плоские и аналогичные нити товарной позиции 5404 или 5405 не считаются химическими волокнами. </w:t>
      </w:r>
    </w:p>
    <w:p w:rsidR="00EA05FB" w:rsidRDefault="0066227F">
      <w:pPr>
        <w:ind w:left="358" w:firstLine="0"/>
      </w:pPr>
      <w:r>
        <w:t xml:space="preserve">Термины "химические", "синтетические" и "искусственные" имеют те же значения применительно к "текстильным материалам". </w:t>
      </w:r>
    </w:p>
    <w:p w:rsidR="00EA05FB" w:rsidRDefault="0066227F">
      <w:pPr>
        <w:spacing w:after="48" w:line="323" w:lineRule="auto"/>
        <w:ind w:left="344" w:hanging="358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В товарные позиции 5402 и 5403 не включается жгут синтетических или искусственных нитей группы 55. </w:t>
      </w:r>
    </w:p>
    <w:p w:rsidR="00EA05FB" w:rsidRDefault="0066227F">
      <w:pPr>
        <w:spacing w:after="178" w:line="259" w:lineRule="auto"/>
        <w:ind w:left="339" w:firstLine="0"/>
        <w:jc w:val="center"/>
      </w:pPr>
      <w:r>
        <w:rPr>
          <w:b/>
        </w:rPr>
        <w:t xml:space="preserve"> </w:t>
      </w:r>
    </w:p>
    <w:p w:rsidR="00EA05FB" w:rsidRDefault="0066227F">
      <w:pPr>
        <w:pStyle w:val="1"/>
        <w:ind w:left="290"/>
      </w:pPr>
      <w:r>
        <w:t xml:space="preserve">ОБЩИЕ ПОЛОЖЕНИЯ </w:t>
      </w:r>
    </w:p>
    <w:p w:rsidR="00EA05FB" w:rsidRDefault="0066227F">
      <w:pPr>
        <w:spacing w:after="91" w:line="270" w:lineRule="auto"/>
        <w:ind w:left="-14" w:right="13" w:firstLine="566"/>
      </w:pPr>
      <w:r>
        <w:rPr>
          <w:b/>
        </w:rPr>
        <w:t>Общие положения к разделу XI должны быть приняты во внимание при чтении пояснений к данной группе</w:t>
      </w:r>
      <w:r>
        <w:t>.</w:t>
      </w:r>
      <w:r>
        <w:rPr>
          <w:b/>
        </w:rPr>
        <w:t xml:space="preserve"> </w:t>
      </w:r>
    </w:p>
    <w:p w:rsidR="00EA05FB" w:rsidRDefault="0066227F">
      <w:pPr>
        <w:ind w:left="-14"/>
      </w:pPr>
      <w:r>
        <w:t xml:space="preserve">В соответствии с примечанием 1 к группе 54 термин "химические волокна", когда он используется в группах 54 и 55 или в каком-либо другом месте Номенклатуры, означает нити или волокна, состоящие из органических полимеров, полученные одним из двух промышленных способов: </w:t>
      </w:r>
    </w:p>
    <w:p w:rsidR="00865956" w:rsidRDefault="0066227F" w:rsidP="00865956">
      <w:pPr>
        <w:spacing w:after="113" w:line="326" w:lineRule="auto"/>
        <w:ind w:left="426" w:hanging="440"/>
      </w:pPr>
      <w:r>
        <w:t>(1)</w:t>
      </w:r>
      <w:r>
        <w:rPr>
          <w:rFonts w:ascii="Arial" w:eastAsia="Arial" w:hAnsi="Arial" w:cs="Arial"/>
        </w:rPr>
        <w:t xml:space="preserve"> </w:t>
      </w:r>
      <w:r>
        <w:t xml:space="preserve">полимеризацией органических мономеров или химической модификацией полученных полимеров (см. общие положения пояснений к группе 39) (синтетические волокна); или </w:t>
      </w:r>
    </w:p>
    <w:p w:rsidR="00EA05FB" w:rsidRDefault="0066227F" w:rsidP="00865956">
      <w:pPr>
        <w:spacing w:after="113" w:line="326" w:lineRule="auto"/>
        <w:ind w:left="426" w:hanging="440"/>
      </w:pPr>
      <w:r>
        <w:lastRenderedPageBreak/>
        <w:t>(2)</w:t>
      </w:r>
      <w:r>
        <w:rPr>
          <w:rFonts w:ascii="Arial" w:eastAsia="Arial" w:hAnsi="Arial" w:cs="Arial"/>
        </w:rPr>
        <w:t xml:space="preserve"> </w:t>
      </w:r>
      <w:r>
        <w:t xml:space="preserve">растворением или химической обработкой природных органических полимеров, или химической модификацией природных органических полимеров (искусственные нити и волокна). </w:t>
      </w:r>
    </w:p>
    <w:p w:rsidR="00EA05FB" w:rsidRDefault="0066227F">
      <w:pPr>
        <w:pStyle w:val="1"/>
        <w:ind w:left="290" w:right="284"/>
      </w:pPr>
      <w:r>
        <w:rPr>
          <w:b w:val="0"/>
        </w:rPr>
        <w:t xml:space="preserve">(I) </w:t>
      </w:r>
      <w:r>
        <w:t xml:space="preserve">СИНТЕТИЧЕСКИЕ НИТИ </w:t>
      </w:r>
    </w:p>
    <w:p w:rsidR="00EA05FB" w:rsidRDefault="0066227F">
      <w:pPr>
        <w:spacing w:after="93"/>
        <w:ind w:left="-14"/>
      </w:pPr>
      <w:r>
        <w:t xml:space="preserve">Основные материалы для производства этих нитей получают, как правило, из каменного угля или из продуктов перегонки нефти или из природного газа. Вещества, полученные путем полимеризации, расплавляются или растворяются в соответствующем растворителе, после чего формуются путем экструзии через фильеры в воздушную среду или </w:t>
      </w:r>
      <w:proofErr w:type="spellStart"/>
      <w:r>
        <w:t>коагуляционную</w:t>
      </w:r>
      <w:proofErr w:type="spellEnd"/>
      <w:r>
        <w:t xml:space="preserve"> ванну, где они затвердевают за счет охлаждения или испарения растворителя, или они могут осаждаться из раствора в форме нитей. </w:t>
      </w:r>
    </w:p>
    <w:p w:rsidR="00EA05FB" w:rsidRDefault="0066227F">
      <w:pPr>
        <w:ind w:left="-14"/>
      </w:pPr>
      <w:r>
        <w:t xml:space="preserve">На этой стадии они обычно непригодны для прямого использования в последующих процессах текстильного производства и должны быть подвергнуты вытягиванию с ориентированием молекул в направлении оси нити, что значительно улучшает определенные технические характеристики (например, прочность). </w:t>
      </w:r>
    </w:p>
    <w:p w:rsidR="00EA05FB" w:rsidRDefault="0066227F">
      <w:pPr>
        <w:spacing w:after="180" w:line="270" w:lineRule="auto"/>
        <w:ind w:left="577" w:right="13" w:hanging="10"/>
      </w:pPr>
      <w:r>
        <w:t xml:space="preserve">Основными </w:t>
      </w:r>
      <w:r>
        <w:rPr>
          <w:b/>
        </w:rPr>
        <w:t>синтетическими нитями</w:t>
      </w:r>
      <w:r>
        <w:t xml:space="preserve"> являются: </w:t>
      </w:r>
    </w:p>
    <w:p w:rsidR="00EA05FB" w:rsidRDefault="0066227F">
      <w:pPr>
        <w:numPr>
          <w:ilvl w:val="0"/>
          <w:numId w:val="1"/>
        </w:numPr>
        <w:spacing w:after="114" w:line="325" w:lineRule="auto"/>
        <w:ind w:hanging="358"/>
      </w:pPr>
      <w:r>
        <w:rPr>
          <w:b/>
        </w:rPr>
        <w:t>Акриловые</w:t>
      </w:r>
      <w:r>
        <w:t xml:space="preserve">: нити, состоящие из линейных макромолекул, имеющих в макромолекулярном составе, по крайней мере, 85 </w:t>
      </w:r>
      <w:proofErr w:type="spellStart"/>
      <w:r>
        <w:t>мас.%</w:t>
      </w:r>
      <w:proofErr w:type="spellEnd"/>
      <w:r>
        <w:t xml:space="preserve"> </w:t>
      </w:r>
      <w:proofErr w:type="spellStart"/>
      <w:r>
        <w:t>акрилонитрильных</w:t>
      </w:r>
      <w:proofErr w:type="spellEnd"/>
      <w:r>
        <w:t xml:space="preserve"> </w:t>
      </w:r>
      <w:proofErr w:type="spellStart"/>
      <w:r>
        <w:t>мономерных</w:t>
      </w:r>
      <w:proofErr w:type="spellEnd"/>
      <w:r>
        <w:t xml:space="preserve"> звеньев. </w:t>
      </w:r>
    </w:p>
    <w:p w:rsidR="00EA05FB" w:rsidRDefault="0066227F">
      <w:pPr>
        <w:numPr>
          <w:ilvl w:val="0"/>
          <w:numId w:val="1"/>
        </w:numPr>
        <w:ind w:hanging="358"/>
      </w:pPr>
      <w:proofErr w:type="spellStart"/>
      <w:r>
        <w:rPr>
          <w:b/>
        </w:rPr>
        <w:t>Модакриловые</w:t>
      </w:r>
      <w:proofErr w:type="spellEnd"/>
      <w:r>
        <w:t xml:space="preserve">: нити, состоящие из линейных макромолекул, имеющих в макромолекулярном составе, по крайней мере, 35 </w:t>
      </w:r>
      <w:proofErr w:type="spellStart"/>
      <w:r>
        <w:t>мас.%</w:t>
      </w:r>
      <w:proofErr w:type="spellEnd"/>
      <w:r>
        <w:t xml:space="preserve">, но менее 85 </w:t>
      </w:r>
      <w:proofErr w:type="spellStart"/>
      <w:r>
        <w:t>мас.%</w:t>
      </w:r>
      <w:proofErr w:type="spellEnd"/>
      <w:r>
        <w:t xml:space="preserve"> </w:t>
      </w:r>
      <w:proofErr w:type="spellStart"/>
      <w:r>
        <w:t>акрилонитрильных</w:t>
      </w:r>
      <w:proofErr w:type="spellEnd"/>
      <w:r>
        <w:t xml:space="preserve"> </w:t>
      </w:r>
      <w:proofErr w:type="spellStart"/>
      <w:r>
        <w:t>мономерных</w:t>
      </w:r>
      <w:proofErr w:type="spellEnd"/>
      <w:r>
        <w:t xml:space="preserve"> звеньев. </w:t>
      </w:r>
    </w:p>
    <w:p w:rsidR="00EA05FB" w:rsidRDefault="0066227F">
      <w:pPr>
        <w:numPr>
          <w:ilvl w:val="0"/>
          <w:numId w:val="1"/>
        </w:numPr>
        <w:ind w:hanging="358"/>
      </w:pPr>
      <w:r>
        <w:rPr>
          <w:b/>
        </w:rPr>
        <w:t>Полипропиленовые</w:t>
      </w:r>
      <w:r>
        <w:t xml:space="preserve">: нити, состоящие из ациклических насыщенных углеводородных линейных макромолекул, имеющих в макромолекулярном составе, по крайней мере, 85 </w:t>
      </w:r>
      <w:proofErr w:type="spellStart"/>
      <w:r>
        <w:t>мас.%</w:t>
      </w:r>
      <w:proofErr w:type="spellEnd"/>
      <w:r>
        <w:t xml:space="preserve"> </w:t>
      </w:r>
      <w:proofErr w:type="spellStart"/>
      <w:r>
        <w:t>мономерных</w:t>
      </w:r>
      <w:proofErr w:type="spellEnd"/>
      <w:r>
        <w:t xml:space="preserve"> звеньев, где каждый второй атом углерода несет боковую </w:t>
      </w:r>
      <w:proofErr w:type="spellStart"/>
      <w:r>
        <w:t>метильную</w:t>
      </w:r>
      <w:proofErr w:type="spellEnd"/>
      <w:r>
        <w:t xml:space="preserve"> группу в изотактическом положении и без дальнейшего замещения. </w:t>
      </w:r>
    </w:p>
    <w:p w:rsidR="00EA05FB" w:rsidRDefault="0066227F">
      <w:pPr>
        <w:numPr>
          <w:ilvl w:val="0"/>
          <w:numId w:val="1"/>
        </w:numPr>
        <w:spacing w:after="116"/>
        <w:ind w:hanging="358"/>
      </w:pPr>
      <w:r>
        <w:rPr>
          <w:b/>
        </w:rPr>
        <w:t>Нейлоновые или другие полиамидные</w:t>
      </w:r>
      <w:r>
        <w:t xml:space="preserve">: нити, состоящие из синтетических линейных макромолекул, имеющих в макромолекулярном составе, по крайней мере, 85% повторяющихся амидных мостиков, присоединенных к ациклическим или циклическим группам, либо, по крайней мере, 85% ароматических групп, присоединенных амидными мостиками непосредственно к двум ароматическим кольцам, в которых до 50% </w:t>
      </w:r>
      <w:proofErr w:type="spellStart"/>
      <w:r>
        <w:t>имидных</w:t>
      </w:r>
      <w:proofErr w:type="spellEnd"/>
      <w:r>
        <w:t xml:space="preserve"> групп могут быть замещены амидными группами. </w:t>
      </w:r>
    </w:p>
    <w:p w:rsidR="00EA05FB" w:rsidRDefault="0066227F">
      <w:pPr>
        <w:ind w:left="358" w:firstLine="0"/>
      </w:pPr>
      <w:r>
        <w:t xml:space="preserve">Термин "нейлон или другие полиамиды" распространяется на </w:t>
      </w:r>
      <w:proofErr w:type="spellStart"/>
      <w:r>
        <w:rPr>
          <w:b/>
        </w:rPr>
        <w:t>арамиды</w:t>
      </w:r>
      <w:proofErr w:type="spellEnd"/>
      <w:r>
        <w:rPr>
          <w:b/>
        </w:rPr>
        <w:t xml:space="preserve"> </w:t>
      </w:r>
      <w:r>
        <w:t xml:space="preserve">(см. примечание 12 к данному разделу). </w:t>
      </w:r>
    </w:p>
    <w:p w:rsidR="00EA05FB" w:rsidRDefault="0066227F">
      <w:pPr>
        <w:numPr>
          <w:ilvl w:val="0"/>
          <w:numId w:val="1"/>
        </w:numPr>
        <w:ind w:hanging="358"/>
      </w:pPr>
      <w:r>
        <w:rPr>
          <w:b/>
        </w:rPr>
        <w:t>Полиэфирные</w:t>
      </w:r>
      <w:r>
        <w:t xml:space="preserve">: нити, состоящие из линейных макромолекул, имеющих в макромолекулярном составе, по крайней мере, 85 </w:t>
      </w:r>
      <w:proofErr w:type="spellStart"/>
      <w:r>
        <w:t>мас.%</w:t>
      </w:r>
      <w:proofErr w:type="spellEnd"/>
      <w:r>
        <w:t xml:space="preserve"> сложного эфира </w:t>
      </w:r>
      <w:proofErr w:type="spellStart"/>
      <w:r>
        <w:t>диола</w:t>
      </w:r>
      <w:proofErr w:type="spellEnd"/>
      <w:r>
        <w:t xml:space="preserve"> и терефталевой кислоты. </w:t>
      </w:r>
    </w:p>
    <w:p w:rsidR="00EA05FB" w:rsidRDefault="0066227F">
      <w:pPr>
        <w:numPr>
          <w:ilvl w:val="0"/>
          <w:numId w:val="1"/>
        </w:numPr>
        <w:spacing w:after="115" w:line="324" w:lineRule="auto"/>
        <w:ind w:hanging="358"/>
      </w:pPr>
      <w:r>
        <w:rPr>
          <w:b/>
        </w:rPr>
        <w:t>Полиэтиленовые</w:t>
      </w:r>
      <w:r>
        <w:t xml:space="preserve">: нити, состоящие из линейных макромолекул, имеющих в макромолекулярном составе, по крайней мере, 85 </w:t>
      </w:r>
      <w:proofErr w:type="spellStart"/>
      <w:r>
        <w:t>мас.%</w:t>
      </w:r>
      <w:proofErr w:type="spellEnd"/>
      <w:r>
        <w:t xml:space="preserve"> этиленовых </w:t>
      </w:r>
      <w:proofErr w:type="spellStart"/>
      <w:r>
        <w:t>мономерных</w:t>
      </w:r>
      <w:proofErr w:type="spellEnd"/>
      <w:r>
        <w:t xml:space="preserve"> звеньев. </w:t>
      </w:r>
    </w:p>
    <w:p w:rsidR="00EA05FB" w:rsidRDefault="0066227F">
      <w:pPr>
        <w:numPr>
          <w:ilvl w:val="0"/>
          <w:numId w:val="1"/>
        </w:numPr>
        <w:spacing w:after="120" w:line="321" w:lineRule="auto"/>
        <w:ind w:hanging="358"/>
      </w:pPr>
      <w:r>
        <w:rPr>
          <w:b/>
        </w:rPr>
        <w:lastRenderedPageBreak/>
        <w:t>Полиуретановые</w:t>
      </w:r>
      <w:r>
        <w:t xml:space="preserve">: нити, полученные в результате полимеризации полифункциональных </w:t>
      </w:r>
      <w:proofErr w:type="spellStart"/>
      <w:r>
        <w:t>изоцианатов</w:t>
      </w:r>
      <w:proofErr w:type="spellEnd"/>
      <w:r>
        <w:t xml:space="preserve"> с </w:t>
      </w:r>
      <w:proofErr w:type="spellStart"/>
      <w:r>
        <w:t>полигидроксисоединениями</w:t>
      </w:r>
      <w:proofErr w:type="spellEnd"/>
      <w:r>
        <w:t xml:space="preserve">, такими как касторовое масло, бутан-1,4-диол, </w:t>
      </w:r>
      <w:proofErr w:type="spellStart"/>
      <w:r>
        <w:t>полиолы</w:t>
      </w:r>
      <w:proofErr w:type="spellEnd"/>
      <w:r>
        <w:t xml:space="preserve"> простых и сложных полиэфиров. </w:t>
      </w:r>
    </w:p>
    <w:p w:rsidR="00EA05FB" w:rsidRDefault="0066227F">
      <w:pPr>
        <w:spacing w:after="46" w:line="320" w:lineRule="auto"/>
        <w:ind w:left="-14"/>
      </w:pPr>
      <w:r>
        <w:t xml:space="preserve">К другим синтетическим нитям относятся: хлор- и фторсодержащие, </w:t>
      </w:r>
      <w:proofErr w:type="spellStart"/>
      <w:r>
        <w:t>поликарбамидные</w:t>
      </w:r>
      <w:proofErr w:type="spellEnd"/>
      <w:r>
        <w:t xml:space="preserve">, </w:t>
      </w:r>
      <w:proofErr w:type="spellStart"/>
      <w:r>
        <w:t>тривиниловые</w:t>
      </w:r>
      <w:proofErr w:type="spellEnd"/>
      <w:r>
        <w:t xml:space="preserve"> и </w:t>
      </w:r>
      <w:proofErr w:type="spellStart"/>
      <w:r>
        <w:t>винилаловые</w:t>
      </w:r>
      <w:proofErr w:type="spellEnd"/>
      <w:r>
        <w:t xml:space="preserve">. </w:t>
      </w:r>
    </w:p>
    <w:p w:rsidR="00EA05FB" w:rsidRDefault="0066227F">
      <w:pPr>
        <w:ind w:left="-14"/>
      </w:pPr>
      <w:r>
        <w:t xml:space="preserve">Там, где составляющий нити материал является сополимером или смесью </w:t>
      </w:r>
      <w:proofErr w:type="spellStart"/>
      <w:r>
        <w:t>гомополимеров</w:t>
      </w:r>
      <w:proofErr w:type="spellEnd"/>
      <w:r>
        <w:t xml:space="preserve">, как подразумевается в группе 39, например, сополимер этилена и пропилена, для классификации нитей должно быть принято во внимание соответствующее процентное содержание каждого составляющего материала. За исключением полиамидов, процентное содержание выражается в </w:t>
      </w:r>
      <w:proofErr w:type="spellStart"/>
      <w:r>
        <w:t>мас.%</w:t>
      </w:r>
      <w:proofErr w:type="spellEnd"/>
      <w:r>
        <w:t>.</w:t>
      </w:r>
      <w:r>
        <w:rPr>
          <w:sz w:val="22"/>
        </w:rPr>
        <w:t xml:space="preserve"> </w:t>
      </w:r>
    </w:p>
    <w:p w:rsidR="00EA05FB" w:rsidRDefault="0066227F">
      <w:pPr>
        <w:pStyle w:val="1"/>
        <w:ind w:left="290" w:right="282"/>
      </w:pPr>
      <w:r>
        <w:rPr>
          <w:b w:val="0"/>
        </w:rPr>
        <w:t>(II)</w:t>
      </w:r>
      <w:r>
        <w:t xml:space="preserve"> ИСКУССТВЕННЫЕ НИТИ </w:t>
      </w:r>
    </w:p>
    <w:p w:rsidR="00EA05FB" w:rsidRDefault="0066227F">
      <w:pPr>
        <w:ind w:left="-14"/>
      </w:pPr>
      <w:r>
        <w:t xml:space="preserve">Основными материалами для производства этих нитей являются органические полимеры, извлеченные из природного сырья с использованием процессов, которые могут включать растворение или химическую обработку, или химическую модификацию. </w:t>
      </w:r>
    </w:p>
    <w:p w:rsidR="00EA05FB" w:rsidRDefault="0066227F">
      <w:pPr>
        <w:spacing w:after="91" w:line="270" w:lineRule="auto"/>
        <w:ind w:left="577" w:right="13" w:hanging="10"/>
      </w:pPr>
      <w:r>
        <w:t xml:space="preserve">Главными </w:t>
      </w:r>
      <w:r>
        <w:rPr>
          <w:b/>
        </w:rPr>
        <w:t>искусственными нитями</w:t>
      </w:r>
      <w:r>
        <w:t xml:space="preserve"> являются: </w:t>
      </w:r>
    </w:p>
    <w:p w:rsidR="00EA05FB" w:rsidRDefault="0066227F">
      <w:pPr>
        <w:spacing w:after="180" w:line="270" w:lineRule="auto"/>
        <w:ind w:left="-4" w:right="13" w:hanging="10"/>
      </w:pPr>
      <w:r>
        <w:t xml:space="preserve">(А) </w:t>
      </w:r>
      <w:r>
        <w:rPr>
          <w:b/>
        </w:rPr>
        <w:t>Целлюлозные нити</w:t>
      </w:r>
      <w:r>
        <w:t xml:space="preserve">, а именно: </w:t>
      </w:r>
    </w:p>
    <w:p w:rsidR="00EA05FB" w:rsidRDefault="0066227F">
      <w:pPr>
        <w:numPr>
          <w:ilvl w:val="0"/>
          <w:numId w:val="2"/>
        </w:numPr>
        <w:spacing w:after="115"/>
        <w:ind w:left="713" w:hanging="355"/>
      </w:pPr>
      <w:r>
        <w:rPr>
          <w:b/>
        </w:rPr>
        <w:t>Вискозная нить</w:t>
      </w:r>
      <w:r>
        <w:t xml:space="preserve">, которая производится обработкой целлюлозы (обычно в виде сульфитной древесной целлюлозы) гидроксидом натрия; полученная щелочная целлюлоза затем обрабатывается дисульфидом углерода и преобразуется в натриевую соль </w:t>
      </w:r>
      <w:proofErr w:type="spellStart"/>
      <w:r>
        <w:t>ксантогената</w:t>
      </w:r>
      <w:proofErr w:type="spellEnd"/>
      <w:r>
        <w:t xml:space="preserve"> целлюлозы. Последний, в свою очередь, растворяют в разбавленном растворе гидроксида натрия до получения вязкого раствора, называемого вискозой.  </w:t>
      </w:r>
    </w:p>
    <w:p w:rsidR="00EA05FB" w:rsidRDefault="0066227F">
      <w:pPr>
        <w:ind w:left="714" w:firstLine="0"/>
      </w:pPr>
      <w:r>
        <w:t xml:space="preserve">После очистки и созревания вискоза затем </w:t>
      </w:r>
      <w:proofErr w:type="spellStart"/>
      <w:r>
        <w:t>экструдируется</w:t>
      </w:r>
      <w:proofErr w:type="spellEnd"/>
      <w:r>
        <w:t xml:space="preserve"> через фильеры в кислую </w:t>
      </w:r>
      <w:proofErr w:type="spellStart"/>
      <w:r>
        <w:t>коагуляционную</w:t>
      </w:r>
      <w:proofErr w:type="spellEnd"/>
      <w:r>
        <w:t xml:space="preserve"> ванну для формования нитей из регенерированной целлюлозы. </w:t>
      </w:r>
      <w:r>
        <w:rPr>
          <w:b/>
        </w:rPr>
        <w:t>Вискозная нить</w:t>
      </w:r>
      <w:r>
        <w:t xml:space="preserve"> включает также модальные нити, которые производятся из регенерированной целлюлозы модифицированным вискозным способом. </w:t>
      </w:r>
    </w:p>
    <w:p w:rsidR="00EA05FB" w:rsidRDefault="0066227F">
      <w:pPr>
        <w:numPr>
          <w:ilvl w:val="0"/>
          <w:numId w:val="2"/>
        </w:numPr>
        <w:spacing w:after="117" w:line="323" w:lineRule="auto"/>
        <w:ind w:left="713" w:hanging="355"/>
      </w:pPr>
      <w:r>
        <w:rPr>
          <w:b/>
        </w:rPr>
        <w:t>Медно-аммиачная нить</w:t>
      </w:r>
      <w:r>
        <w:t xml:space="preserve">, полученная путем растворения целлюлозы (обычно в виде хлопкового </w:t>
      </w:r>
      <w:proofErr w:type="spellStart"/>
      <w:r>
        <w:t>линта</w:t>
      </w:r>
      <w:proofErr w:type="spellEnd"/>
      <w:r>
        <w:t xml:space="preserve"> или древесной целлюлозы) в медно-аммиачном растворе; полученный вязкий раствор </w:t>
      </w:r>
      <w:proofErr w:type="spellStart"/>
      <w:r>
        <w:t>экструдируется</w:t>
      </w:r>
      <w:proofErr w:type="spellEnd"/>
      <w:r>
        <w:t xml:space="preserve"> в ванну, где формуются нити из осажденной целлюлозы. </w:t>
      </w:r>
    </w:p>
    <w:p w:rsidR="00EA05FB" w:rsidRDefault="0066227F">
      <w:pPr>
        <w:numPr>
          <w:ilvl w:val="0"/>
          <w:numId w:val="2"/>
        </w:numPr>
        <w:ind w:left="713" w:hanging="355"/>
      </w:pPr>
      <w:r>
        <w:rPr>
          <w:b/>
        </w:rPr>
        <w:t>Ацетатная нить</w:t>
      </w:r>
      <w:r>
        <w:t xml:space="preserve"> (</w:t>
      </w:r>
      <w:r>
        <w:rPr>
          <w:b/>
        </w:rPr>
        <w:t>включая триацетатную</w:t>
      </w:r>
      <w:r>
        <w:t xml:space="preserve">): нити, полученные из ацетата целлюлозы, в котором, по крайней мере, 74% гидроксильных групп </w:t>
      </w:r>
      <w:proofErr w:type="spellStart"/>
      <w:r>
        <w:t>ацетилировано</w:t>
      </w:r>
      <w:proofErr w:type="spellEnd"/>
      <w:r>
        <w:t xml:space="preserve">. Они производятся обработкой целлюлозы (в виде хлопкового </w:t>
      </w:r>
      <w:proofErr w:type="spellStart"/>
      <w:r>
        <w:t>линта</w:t>
      </w:r>
      <w:proofErr w:type="spellEnd"/>
      <w:r>
        <w:t xml:space="preserve"> или древесной целлюлозы) смесью уксусного ангидрида, уксусной кислоты и серной кислоты. Полученный первичный ацетат целлюлозы модифицируется в растворимую форму и растворяется в летучем растворителе, таком как ацетон, затем формуется (обычно в теплый воздух); растворитель улетучивается, оставляя нити из ацетилцеллюлозы. </w:t>
      </w:r>
    </w:p>
    <w:p w:rsidR="00EA05FB" w:rsidRDefault="0066227F">
      <w:pPr>
        <w:ind w:left="-14" w:firstLine="0"/>
      </w:pPr>
      <w:r>
        <w:t xml:space="preserve">(Б) </w:t>
      </w:r>
      <w:r>
        <w:rPr>
          <w:b/>
        </w:rPr>
        <w:t>Протеиновые нити</w:t>
      </w:r>
      <w:r>
        <w:t xml:space="preserve"> животного или растительного происхождения, включающие: </w:t>
      </w:r>
    </w:p>
    <w:p w:rsidR="00EA05FB" w:rsidRDefault="0066227F">
      <w:pPr>
        <w:numPr>
          <w:ilvl w:val="0"/>
          <w:numId w:val="3"/>
        </w:numPr>
        <w:ind w:left="713" w:hanging="355"/>
      </w:pPr>
      <w:r>
        <w:lastRenderedPageBreak/>
        <w:t xml:space="preserve">Нити, которые производятся путем растворения молочного казеина в щелочах (обычно в гидроксиде натрия); после выдержки раствор </w:t>
      </w:r>
      <w:proofErr w:type="spellStart"/>
      <w:r>
        <w:t>экструдируется</w:t>
      </w:r>
      <w:proofErr w:type="spellEnd"/>
      <w:r>
        <w:t xml:space="preserve"> в кислую </w:t>
      </w:r>
      <w:proofErr w:type="spellStart"/>
      <w:r>
        <w:t>коагуляционную</w:t>
      </w:r>
      <w:proofErr w:type="spellEnd"/>
      <w:r>
        <w:t xml:space="preserve"> ванну. Полученные нити впоследствии затвердевают при обработке формальдегидом, </w:t>
      </w:r>
      <w:proofErr w:type="spellStart"/>
      <w:r>
        <w:t>таннином</w:t>
      </w:r>
      <w:proofErr w:type="spellEnd"/>
      <w:r>
        <w:t xml:space="preserve">, хромовыми солями или другими химическими соединениями. </w:t>
      </w:r>
    </w:p>
    <w:p w:rsidR="00EA05FB" w:rsidRDefault="0066227F">
      <w:pPr>
        <w:numPr>
          <w:ilvl w:val="0"/>
          <w:numId w:val="3"/>
        </w:numPr>
        <w:spacing w:after="118" w:line="324" w:lineRule="auto"/>
        <w:ind w:left="713" w:hanging="355"/>
      </w:pPr>
      <w:r>
        <w:t xml:space="preserve">Другие нити, произведенные аналогичным способом из протеина земляного ореха, соевых бобов, маиса и т.д. </w:t>
      </w:r>
    </w:p>
    <w:p w:rsidR="00865956" w:rsidRDefault="0066227F">
      <w:pPr>
        <w:spacing w:after="52" w:line="315" w:lineRule="auto"/>
        <w:ind w:left="344" w:hanging="358"/>
      </w:pPr>
      <w:r>
        <w:t xml:space="preserve">(В) </w:t>
      </w:r>
      <w:proofErr w:type="spellStart"/>
      <w:r>
        <w:rPr>
          <w:b/>
        </w:rPr>
        <w:t>Альгинатные</w:t>
      </w:r>
      <w:proofErr w:type="spellEnd"/>
      <w:r>
        <w:rPr>
          <w:b/>
        </w:rPr>
        <w:t xml:space="preserve"> нити</w:t>
      </w:r>
      <w:r>
        <w:t xml:space="preserve">. Химическая обработка различных типов морских водорослей дает вязкий раствор, обычно </w:t>
      </w:r>
      <w:proofErr w:type="spellStart"/>
      <w:r>
        <w:t>альгината</w:t>
      </w:r>
      <w:proofErr w:type="spellEnd"/>
      <w:r>
        <w:t xml:space="preserve"> натрия; он </w:t>
      </w:r>
      <w:proofErr w:type="spellStart"/>
      <w:r>
        <w:t>экструдируется</w:t>
      </w:r>
      <w:proofErr w:type="spellEnd"/>
      <w:r>
        <w:t xml:space="preserve"> в ванну, где происходит его превращение в определенные </w:t>
      </w:r>
      <w:proofErr w:type="spellStart"/>
      <w:r>
        <w:t>альгинаты</w:t>
      </w:r>
      <w:proofErr w:type="spellEnd"/>
      <w:r>
        <w:t xml:space="preserve"> металлов. Они включают: </w:t>
      </w:r>
    </w:p>
    <w:p w:rsidR="00865956" w:rsidRDefault="0066227F" w:rsidP="00865956">
      <w:pPr>
        <w:spacing w:after="52" w:line="315" w:lineRule="auto"/>
        <w:ind w:left="851" w:hanging="425"/>
      </w:pPr>
      <w:r>
        <w:t>(1)</w:t>
      </w:r>
      <w:r>
        <w:rPr>
          <w:rFonts w:ascii="Arial" w:eastAsia="Arial" w:hAnsi="Arial" w:cs="Arial"/>
        </w:rPr>
        <w:t xml:space="preserve"> </w:t>
      </w:r>
      <w:r>
        <w:t xml:space="preserve">Кальциево-хромовые </w:t>
      </w:r>
      <w:proofErr w:type="spellStart"/>
      <w:r>
        <w:t>альгинатные</w:t>
      </w:r>
      <w:proofErr w:type="spellEnd"/>
      <w:r>
        <w:t xml:space="preserve"> нити; они являются огнестойкими. </w:t>
      </w:r>
    </w:p>
    <w:p w:rsidR="00EA05FB" w:rsidRDefault="0066227F" w:rsidP="00865956">
      <w:pPr>
        <w:spacing w:after="52" w:line="315" w:lineRule="auto"/>
        <w:ind w:left="851" w:hanging="425"/>
      </w:pPr>
      <w:r>
        <w:t>(2)</w:t>
      </w:r>
      <w:r>
        <w:rPr>
          <w:rFonts w:ascii="Arial" w:eastAsia="Arial" w:hAnsi="Arial" w:cs="Arial"/>
        </w:rPr>
        <w:t xml:space="preserve"> </w:t>
      </w:r>
      <w:r>
        <w:t xml:space="preserve">Кальциевые </w:t>
      </w:r>
      <w:proofErr w:type="spellStart"/>
      <w:r>
        <w:t>альгинатные</w:t>
      </w:r>
      <w:proofErr w:type="spellEnd"/>
      <w:r>
        <w:t xml:space="preserve"> нити. Они легко растворяются в слабом щелочном мыльном растворе; это делает их непригодными для обычного применения в текстильных целях, и наиболее часто они используются как временные нити в определенных производственных операциях. </w:t>
      </w:r>
    </w:p>
    <w:p w:rsidR="00EA05FB" w:rsidRDefault="0066227F">
      <w:pPr>
        <w:ind w:left="-14"/>
      </w:pPr>
      <w:r>
        <w:t xml:space="preserve">В данную группу входят химические нити и пряжа и ткани из таких нитей, включая пряжу и ткани из смешанных текстильных волокон, классифицируемые в соответствии с примечанием 2 к разделу XI как пряжа и ткани из химических нитей. В данную группу входят также </w:t>
      </w:r>
      <w:proofErr w:type="spellStart"/>
      <w:r>
        <w:t>мононити</w:t>
      </w:r>
      <w:proofErr w:type="spellEnd"/>
      <w:r>
        <w:t xml:space="preserve"> и другие продукты товарной позиции 5404 или 5405 и ткани из таких продуктов. </w:t>
      </w:r>
    </w:p>
    <w:p w:rsidR="00EA05FB" w:rsidRDefault="0066227F">
      <w:pPr>
        <w:ind w:left="-14"/>
      </w:pPr>
      <w:r>
        <w:t xml:space="preserve">В данную группу также включается жгут химических нитей, </w:t>
      </w:r>
      <w:r>
        <w:rPr>
          <w:b/>
        </w:rPr>
        <w:t>кроме</w:t>
      </w:r>
      <w:r>
        <w:t xml:space="preserve"> жгута, определенного в примечании 1 к группе 55. Он обычно используется для производства сигаретных фильтров, в то время как жгут группы 55 используется для производства химических волокон.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В данную группу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EA05FB" w:rsidRDefault="0066227F">
      <w:pPr>
        <w:spacing w:after="119" w:line="323" w:lineRule="auto"/>
        <w:ind w:left="269" w:hanging="283"/>
      </w:pPr>
      <w:r>
        <w:rPr>
          <w:sz w:val="20"/>
        </w:rPr>
        <w:t xml:space="preserve">(а) нитки, используемые для очистки межзубных промежутков (зубной шелк), в индивидуальной упаковке для розничной продажи </w:t>
      </w:r>
      <w:r>
        <w:rPr>
          <w:b/>
          <w:sz w:val="20"/>
        </w:rPr>
        <w:t>товарной позиции 3306</w:t>
      </w:r>
      <w:r>
        <w:rPr>
          <w:sz w:val="20"/>
        </w:rPr>
        <w:t xml:space="preserve">;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(б) продукция </w:t>
      </w:r>
      <w:r>
        <w:rPr>
          <w:b/>
          <w:sz w:val="20"/>
        </w:rPr>
        <w:t>группы 40</w:t>
      </w:r>
      <w:r>
        <w:rPr>
          <w:sz w:val="20"/>
        </w:rPr>
        <w:t xml:space="preserve">, в частности, нити и корд </w:t>
      </w:r>
      <w:r>
        <w:rPr>
          <w:b/>
          <w:sz w:val="20"/>
        </w:rPr>
        <w:t>товарной позиции 4007</w:t>
      </w:r>
      <w:r>
        <w:rPr>
          <w:sz w:val="20"/>
        </w:rPr>
        <w:t xml:space="preserve">; </w:t>
      </w:r>
    </w:p>
    <w:p w:rsidR="00EA05FB" w:rsidRDefault="0066227F">
      <w:pPr>
        <w:spacing w:after="118" w:line="323" w:lineRule="auto"/>
        <w:ind w:left="269" w:hanging="283"/>
      </w:pPr>
      <w:r>
        <w:rPr>
          <w:sz w:val="20"/>
        </w:rPr>
        <w:t xml:space="preserve">(в) продукция </w:t>
      </w:r>
      <w:r>
        <w:rPr>
          <w:b/>
          <w:sz w:val="20"/>
        </w:rPr>
        <w:t>группы 55</w:t>
      </w:r>
      <w:r>
        <w:rPr>
          <w:sz w:val="20"/>
        </w:rPr>
        <w:t xml:space="preserve">, в частности, волокна, пряжа и ткани из волокон, а также отходы (включая очесы, отходы пряжи и расщипанное сырье) химических нитей;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(г) углеродные волокна и изделия из углеродных волокон </w:t>
      </w:r>
      <w:r>
        <w:rPr>
          <w:b/>
          <w:sz w:val="20"/>
        </w:rPr>
        <w:t>товарной позиции 6815</w:t>
      </w:r>
      <w:r>
        <w:rPr>
          <w:sz w:val="20"/>
        </w:rPr>
        <w:t xml:space="preserve">; </w:t>
      </w:r>
    </w:p>
    <w:p w:rsidR="00EA05FB" w:rsidRDefault="0066227F">
      <w:pPr>
        <w:spacing w:after="155" w:line="259" w:lineRule="auto"/>
        <w:ind w:left="-4" w:hanging="10"/>
      </w:pPr>
      <w:r>
        <w:rPr>
          <w:sz w:val="20"/>
        </w:rPr>
        <w:t xml:space="preserve">(д) стекловолокно и изделия из него </w:t>
      </w:r>
      <w:r>
        <w:rPr>
          <w:b/>
          <w:sz w:val="20"/>
        </w:rPr>
        <w:t>товарной позиции 7019</w:t>
      </w:r>
      <w:r>
        <w:rPr>
          <w:sz w:val="20"/>
        </w:rPr>
        <w:t xml:space="preserve">. </w:t>
      </w:r>
    </w:p>
    <w:p w:rsidR="00EA05FB" w:rsidRDefault="0066227F">
      <w:pPr>
        <w:spacing w:after="133" w:line="259" w:lineRule="auto"/>
        <w:ind w:firstLine="0"/>
        <w:jc w:val="left"/>
      </w:pPr>
      <w:r>
        <w:t xml:space="preserve"> </w:t>
      </w:r>
    </w:p>
    <w:p w:rsidR="00EA05FB" w:rsidRDefault="0066227F">
      <w:pPr>
        <w:numPr>
          <w:ilvl w:val="0"/>
          <w:numId w:val="4"/>
        </w:numPr>
        <w:spacing w:after="91" w:line="270" w:lineRule="auto"/>
        <w:ind w:right="13" w:hanging="739"/>
      </w:pPr>
      <w:r>
        <w:rPr>
          <w:b/>
        </w:rPr>
        <w:t xml:space="preserve">Нитки швейные из химических нитей, расфасованные или не расфасованные для розничной продажи: </w:t>
      </w:r>
    </w:p>
    <w:p w:rsidR="00EA05FB" w:rsidRDefault="0066227F">
      <w:pPr>
        <w:numPr>
          <w:ilvl w:val="1"/>
          <w:numId w:val="4"/>
        </w:numPr>
        <w:spacing w:after="91" w:line="270" w:lineRule="auto"/>
        <w:ind w:right="13" w:hanging="540"/>
      </w:pPr>
      <w:r>
        <w:rPr>
          <w:b/>
        </w:rPr>
        <w:t xml:space="preserve">10 – из синтетических нитей </w:t>
      </w:r>
    </w:p>
    <w:p w:rsidR="00EA05FB" w:rsidRDefault="0066227F" w:rsidP="00865956">
      <w:pPr>
        <w:tabs>
          <w:tab w:val="center" w:pos="2651"/>
        </w:tabs>
        <w:spacing w:after="91" w:line="270" w:lineRule="auto"/>
        <w:ind w:left="-14" w:firstLine="723"/>
        <w:jc w:val="left"/>
      </w:pPr>
      <w:r>
        <w:rPr>
          <w:b/>
        </w:rPr>
        <w:t xml:space="preserve">5401 20 – из искусственных нитей </w:t>
      </w:r>
    </w:p>
    <w:p w:rsidR="00EA05FB" w:rsidRDefault="0066227F">
      <w:pPr>
        <w:spacing w:after="96" w:line="259" w:lineRule="auto"/>
        <w:ind w:firstLine="0"/>
        <w:jc w:val="left"/>
      </w:pPr>
      <w:r>
        <w:t xml:space="preserve"> </w:t>
      </w:r>
    </w:p>
    <w:p w:rsidR="00EA05FB" w:rsidRDefault="0066227F">
      <w:pPr>
        <w:spacing w:after="133"/>
        <w:ind w:left="-14"/>
      </w:pPr>
      <w:r>
        <w:lastRenderedPageBreak/>
        <w:t>В данную товарную позицию включаются швейные нитки из химических нитей при соблюдении условий, описанных в пункте (I) (Б) (4) общих положений к разделу XI.</w:t>
      </w:r>
      <w:r>
        <w:rPr>
          <w:sz w:val="22"/>
        </w:rPr>
        <w:t xml:space="preserve"> </w:t>
      </w:r>
    </w:p>
    <w:p w:rsidR="00EA05FB" w:rsidRDefault="0066227F">
      <w:pPr>
        <w:spacing w:after="93" w:line="322" w:lineRule="auto"/>
        <w:ind w:left="-4" w:hanging="10"/>
      </w:pPr>
      <w:r>
        <w:rPr>
          <w:sz w:val="20"/>
        </w:rPr>
        <w:t xml:space="preserve">Однако если такие нитки соответствуют определению бечевок и т.д. (см. часть (I) (Б) (2) общих положений к разделу XI), то они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(</w:t>
      </w:r>
      <w:r>
        <w:rPr>
          <w:b/>
          <w:sz w:val="20"/>
        </w:rPr>
        <w:t>товарная позиция 5607</w:t>
      </w:r>
      <w:r>
        <w:rPr>
          <w:sz w:val="20"/>
        </w:rPr>
        <w:t xml:space="preserve">). </w:t>
      </w:r>
    </w:p>
    <w:p w:rsidR="00EA05FB" w:rsidRDefault="0066227F">
      <w:pPr>
        <w:spacing w:after="77"/>
        <w:ind w:left="-14"/>
      </w:pPr>
      <w:r>
        <w:t xml:space="preserve">Швейные нитки включаются в данную товарную позицию независимо от того, расфасованы они или не расфасованы для розничной продажи или обработаны или не обработаны, как указано в пункте (I) (Б) (1) общих положений к разделу XI. </w:t>
      </w:r>
    </w:p>
    <w:p w:rsidR="00EA05FB" w:rsidRDefault="0066227F">
      <w:pPr>
        <w:spacing w:after="148" w:line="259" w:lineRule="auto"/>
        <w:ind w:left="-4" w:hanging="1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одиночные нити и </w:t>
      </w:r>
      <w:proofErr w:type="spellStart"/>
      <w:r>
        <w:rPr>
          <w:sz w:val="20"/>
        </w:rPr>
        <w:t>мононить</w:t>
      </w:r>
      <w:proofErr w:type="spellEnd"/>
      <w:r>
        <w:rPr>
          <w:sz w:val="20"/>
        </w:rPr>
        <w:t>, даже если они используются как швейные нитки (</w:t>
      </w:r>
      <w:r>
        <w:rPr>
          <w:b/>
          <w:sz w:val="20"/>
        </w:rPr>
        <w:t>товарная позиция 5402, 5403, 5404</w:t>
      </w:r>
      <w:r>
        <w:rPr>
          <w:sz w:val="20"/>
        </w:rPr>
        <w:t xml:space="preserve"> или </w:t>
      </w:r>
      <w:r>
        <w:rPr>
          <w:b/>
          <w:sz w:val="20"/>
        </w:rPr>
        <w:t xml:space="preserve">5405 </w:t>
      </w:r>
      <w:r>
        <w:rPr>
          <w:sz w:val="20"/>
        </w:rPr>
        <w:t xml:space="preserve">в зависимости от конкретного случая). </w:t>
      </w:r>
    </w:p>
    <w:p w:rsidR="00EA05FB" w:rsidRDefault="0066227F">
      <w:pPr>
        <w:spacing w:after="134" w:line="259" w:lineRule="auto"/>
        <w:ind w:firstLine="0"/>
        <w:jc w:val="left"/>
      </w:pPr>
      <w:r>
        <w:t xml:space="preserve"> </w:t>
      </w:r>
    </w:p>
    <w:p w:rsidR="00EA05FB" w:rsidRDefault="0066227F">
      <w:pPr>
        <w:numPr>
          <w:ilvl w:val="0"/>
          <w:numId w:val="4"/>
        </w:numPr>
        <w:spacing w:after="134" w:line="270" w:lineRule="auto"/>
        <w:ind w:right="13" w:hanging="739"/>
      </w:pPr>
      <w:r>
        <w:rPr>
          <w:b/>
        </w:rPr>
        <w:t xml:space="preserve">Нити комплексные синтетические (кроме швейных ниток), не расфасованные для розничной продажи, включая синтетические </w:t>
      </w:r>
      <w:proofErr w:type="spellStart"/>
      <w:r>
        <w:rPr>
          <w:b/>
        </w:rPr>
        <w:t>мононити</w:t>
      </w:r>
      <w:proofErr w:type="spellEnd"/>
      <w:r>
        <w:rPr>
          <w:b/>
        </w:rPr>
        <w:t xml:space="preserve"> линейной плотности менее 67 </w:t>
      </w:r>
      <w:proofErr w:type="spellStart"/>
      <w:r>
        <w:rPr>
          <w:b/>
        </w:rPr>
        <w:t>дтекс</w:t>
      </w:r>
      <w:proofErr w:type="spellEnd"/>
      <w:r>
        <w:rPr>
          <w:b/>
        </w:rPr>
        <w:t xml:space="preserve"> (+): </w:t>
      </w:r>
    </w:p>
    <w:p w:rsidR="00EA05FB" w:rsidRDefault="0066227F" w:rsidP="00865956">
      <w:pPr>
        <w:tabs>
          <w:tab w:val="center" w:pos="740"/>
          <w:tab w:val="center" w:pos="5398"/>
        </w:tabs>
        <w:spacing w:after="91" w:line="270" w:lineRule="auto"/>
        <w:ind w:left="-14" w:firstLine="298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нити высокой прочности нейлоновые или из других полиамидов: </w:t>
      </w:r>
    </w:p>
    <w:p w:rsidR="00EA05FB" w:rsidRDefault="00865956" w:rsidP="00865956">
      <w:pPr>
        <w:spacing w:after="91" w:line="270" w:lineRule="auto"/>
        <w:ind w:left="0" w:right="13" w:firstLine="709"/>
      </w:pPr>
      <w:r w:rsidRPr="005D60A2">
        <w:rPr>
          <w:b/>
        </w:rPr>
        <w:t xml:space="preserve">5402 </w:t>
      </w:r>
      <w:r w:rsidR="0066227F">
        <w:rPr>
          <w:b/>
        </w:rPr>
        <w:t xml:space="preserve">11 – – из </w:t>
      </w:r>
      <w:proofErr w:type="spellStart"/>
      <w:r w:rsidR="0066227F">
        <w:rPr>
          <w:b/>
        </w:rPr>
        <w:t>арамидов</w:t>
      </w:r>
      <w:proofErr w:type="spellEnd"/>
      <w:r w:rsidR="0066227F">
        <w:rPr>
          <w:b/>
        </w:rPr>
        <w:t xml:space="preserve"> </w:t>
      </w:r>
    </w:p>
    <w:p w:rsidR="00EA05FB" w:rsidRDefault="0066227F" w:rsidP="00865956">
      <w:pPr>
        <w:tabs>
          <w:tab w:val="center" w:pos="1802"/>
        </w:tabs>
        <w:spacing w:after="91" w:line="270" w:lineRule="auto"/>
        <w:ind w:left="-14" w:firstLine="709"/>
        <w:jc w:val="left"/>
      </w:pPr>
      <w:r>
        <w:rPr>
          <w:b/>
        </w:rPr>
        <w:t xml:space="preserve">5402 19 – – прочие </w:t>
      </w:r>
    </w:p>
    <w:p w:rsidR="00EA05FB" w:rsidRDefault="0066227F" w:rsidP="00865956">
      <w:pPr>
        <w:tabs>
          <w:tab w:val="center" w:pos="3479"/>
        </w:tabs>
        <w:spacing w:after="121" w:line="270" w:lineRule="auto"/>
        <w:ind w:left="-14" w:firstLine="709"/>
        <w:jc w:val="left"/>
      </w:pPr>
      <w:r>
        <w:rPr>
          <w:b/>
        </w:rPr>
        <w:t xml:space="preserve">5402 20 – нити высокой прочности полиэфирные </w:t>
      </w:r>
    </w:p>
    <w:p w:rsidR="00EA05FB" w:rsidRDefault="0066227F" w:rsidP="00865956">
      <w:pPr>
        <w:numPr>
          <w:ilvl w:val="2"/>
          <w:numId w:val="4"/>
        </w:numPr>
        <w:spacing w:after="120" w:line="270" w:lineRule="auto"/>
        <w:ind w:right="13" w:hanging="60"/>
      </w:pPr>
      <w:r>
        <w:rPr>
          <w:b/>
        </w:rPr>
        <w:t xml:space="preserve">текстурированные нити: </w:t>
      </w:r>
    </w:p>
    <w:p w:rsidR="00865956" w:rsidRPr="00865956" w:rsidRDefault="0066227F" w:rsidP="00865956">
      <w:pPr>
        <w:spacing w:after="119" w:line="270" w:lineRule="auto"/>
        <w:ind w:left="1560" w:right="13" w:hanging="851"/>
        <w:rPr>
          <w:b/>
        </w:rPr>
      </w:pPr>
      <w:r>
        <w:rPr>
          <w:b/>
        </w:rPr>
        <w:t xml:space="preserve">5402 31 – – нейлоновые или из </w:t>
      </w:r>
      <w:r w:rsidR="00865956">
        <w:rPr>
          <w:b/>
        </w:rPr>
        <w:t xml:space="preserve">других полиамидов, линейной </w:t>
      </w:r>
      <w:r>
        <w:rPr>
          <w:b/>
        </w:rPr>
        <w:t xml:space="preserve">плотности одиночной </w:t>
      </w:r>
      <w:r w:rsidR="00865956" w:rsidRPr="00865956">
        <w:rPr>
          <w:b/>
        </w:rPr>
        <w:t xml:space="preserve">   </w:t>
      </w:r>
    </w:p>
    <w:p w:rsidR="00EA05FB" w:rsidRDefault="00865956" w:rsidP="00865956">
      <w:pPr>
        <w:spacing w:after="119" w:line="270" w:lineRule="auto"/>
        <w:ind w:left="1560" w:right="13" w:hanging="851"/>
      </w:pPr>
      <w:r w:rsidRPr="00865956">
        <w:rPr>
          <w:b/>
        </w:rPr>
        <w:t xml:space="preserve">                    </w:t>
      </w:r>
      <w:r w:rsidR="0066227F">
        <w:rPr>
          <w:b/>
        </w:rPr>
        <w:t xml:space="preserve">нити не более 50 текс </w:t>
      </w:r>
    </w:p>
    <w:p w:rsidR="00EA05FB" w:rsidRDefault="0066227F" w:rsidP="00865956">
      <w:pPr>
        <w:spacing w:after="91" w:line="270" w:lineRule="auto"/>
        <w:ind w:left="1843" w:right="13" w:hanging="1134"/>
      </w:pPr>
      <w:r>
        <w:rPr>
          <w:b/>
        </w:rPr>
        <w:t>5402 32 – – нейлоновые или из други</w:t>
      </w:r>
      <w:r w:rsidR="00865956">
        <w:rPr>
          <w:b/>
        </w:rPr>
        <w:t>х полиамидов, линейной</w:t>
      </w:r>
      <w:r w:rsidR="00865956" w:rsidRPr="00865956">
        <w:rPr>
          <w:b/>
        </w:rPr>
        <w:t xml:space="preserve"> </w:t>
      </w:r>
      <w:r>
        <w:rPr>
          <w:b/>
        </w:rPr>
        <w:t xml:space="preserve">плотности одиночной нити более 50 текс </w:t>
      </w:r>
    </w:p>
    <w:p w:rsidR="00EA05FB" w:rsidRDefault="0066227F" w:rsidP="00865956">
      <w:pPr>
        <w:tabs>
          <w:tab w:val="center" w:pos="2168"/>
        </w:tabs>
        <w:spacing w:after="91" w:line="270" w:lineRule="auto"/>
        <w:ind w:left="-14" w:firstLine="723"/>
        <w:jc w:val="left"/>
      </w:pPr>
      <w:r>
        <w:rPr>
          <w:b/>
        </w:rPr>
        <w:t xml:space="preserve">5402 33 – – полиэфирные </w:t>
      </w:r>
    </w:p>
    <w:p w:rsidR="00865956" w:rsidRDefault="0066227F" w:rsidP="00865956">
      <w:pPr>
        <w:spacing w:after="43" w:line="332" w:lineRule="auto"/>
        <w:ind w:left="-4" w:right="5174" w:firstLine="723"/>
        <w:rPr>
          <w:b/>
        </w:rPr>
      </w:pPr>
      <w:r>
        <w:rPr>
          <w:b/>
        </w:rPr>
        <w:t xml:space="preserve">5402 34 – – полипропиленовые  </w:t>
      </w:r>
      <w:r>
        <w:rPr>
          <w:b/>
        </w:rPr>
        <w:tab/>
      </w:r>
    </w:p>
    <w:p w:rsidR="00EA05FB" w:rsidRDefault="0066227F" w:rsidP="00865956">
      <w:pPr>
        <w:spacing w:after="43" w:line="332" w:lineRule="auto"/>
        <w:ind w:left="-4" w:right="5174" w:firstLine="723"/>
      </w:pPr>
      <w:r>
        <w:rPr>
          <w:b/>
        </w:rPr>
        <w:t xml:space="preserve">5402 39 – – прочие </w:t>
      </w:r>
    </w:p>
    <w:p w:rsidR="00EA05FB" w:rsidRDefault="0066227F" w:rsidP="00865956">
      <w:pPr>
        <w:numPr>
          <w:ilvl w:val="2"/>
          <w:numId w:val="4"/>
        </w:numPr>
        <w:spacing w:after="91" w:line="270" w:lineRule="auto"/>
        <w:ind w:right="13" w:hanging="60"/>
      </w:pPr>
      <w:r>
        <w:rPr>
          <w:b/>
        </w:rPr>
        <w:t xml:space="preserve">нити прочие одиночные, некрученые или с круткой не более 50 </w:t>
      </w:r>
      <w:proofErr w:type="spellStart"/>
      <w:r>
        <w:rPr>
          <w:b/>
        </w:rPr>
        <w:t>кр</w:t>
      </w:r>
      <w:proofErr w:type="spellEnd"/>
      <w:r>
        <w:rPr>
          <w:b/>
        </w:rPr>
        <w:t xml:space="preserve">/м: </w:t>
      </w:r>
    </w:p>
    <w:p w:rsidR="00EA05FB" w:rsidRDefault="0066227F">
      <w:pPr>
        <w:tabs>
          <w:tab w:val="center" w:pos="2185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5402 44 – – </w:t>
      </w:r>
      <w:proofErr w:type="spellStart"/>
      <w:r>
        <w:rPr>
          <w:b/>
        </w:rPr>
        <w:t>эластомерные</w:t>
      </w:r>
      <w:proofErr w:type="spellEnd"/>
      <w:r>
        <w:rPr>
          <w:b/>
        </w:rPr>
        <w:t xml:space="preserve"> </w:t>
      </w:r>
    </w:p>
    <w:p w:rsidR="00EA05FB" w:rsidRDefault="0066227F">
      <w:pPr>
        <w:tabs>
          <w:tab w:val="center" w:pos="3998"/>
        </w:tabs>
        <w:spacing w:after="115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5402 45 – – прочие, нейлоновые или из других полиамидов </w:t>
      </w:r>
    </w:p>
    <w:p w:rsidR="00EA05FB" w:rsidRDefault="0066227F">
      <w:pPr>
        <w:tabs>
          <w:tab w:val="center" w:pos="4195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5402 46 – – прочие, полиэфирные, частично ориентированные </w:t>
      </w:r>
    </w:p>
    <w:p w:rsidR="00EA05FB" w:rsidRDefault="0066227F">
      <w:pPr>
        <w:tabs>
          <w:tab w:val="center" w:pos="2584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5402 47 – – прочие полиэфирные </w:t>
      </w:r>
    </w:p>
    <w:p w:rsidR="00865956" w:rsidRDefault="00865956" w:rsidP="00865956">
      <w:pPr>
        <w:spacing w:after="40" w:line="334" w:lineRule="auto"/>
        <w:ind w:left="567" w:right="4339" w:firstLine="284"/>
        <w:rPr>
          <w:b/>
        </w:rPr>
      </w:pPr>
      <w:r>
        <w:rPr>
          <w:b/>
        </w:rPr>
        <w:t xml:space="preserve">5402 </w:t>
      </w:r>
      <w:r w:rsidR="0066227F">
        <w:rPr>
          <w:b/>
        </w:rPr>
        <w:t xml:space="preserve">48 – – прочие полипропиленовые  </w:t>
      </w:r>
    </w:p>
    <w:p w:rsidR="00EA05FB" w:rsidRDefault="0066227F" w:rsidP="00865956">
      <w:pPr>
        <w:spacing w:after="40" w:line="334" w:lineRule="auto"/>
        <w:ind w:left="567" w:right="4339" w:firstLine="284"/>
      </w:pPr>
      <w:r>
        <w:rPr>
          <w:b/>
        </w:rPr>
        <w:t xml:space="preserve">5402 49 – – прочие </w:t>
      </w:r>
    </w:p>
    <w:p w:rsidR="00EA05FB" w:rsidRDefault="0066227F" w:rsidP="00865956">
      <w:pPr>
        <w:numPr>
          <w:ilvl w:val="2"/>
          <w:numId w:val="4"/>
        </w:numPr>
        <w:spacing w:after="114" w:line="270" w:lineRule="auto"/>
        <w:ind w:right="13" w:firstLine="81"/>
      </w:pPr>
      <w:r>
        <w:rPr>
          <w:b/>
        </w:rPr>
        <w:t xml:space="preserve">нити прочие одиночные, с круткой более 50 </w:t>
      </w:r>
      <w:proofErr w:type="spellStart"/>
      <w:r>
        <w:rPr>
          <w:b/>
        </w:rPr>
        <w:t>кр</w:t>
      </w:r>
      <w:proofErr w:type="spellEnd"/>
      <w:r>
        <w:rPr>
          <w:b/>
        </w:rPr>
        <w:t xml:space="preserve">/м: </w:t>
      </w:r>
    </w:p>
    <w:p w:rsidR="00EA05FB" w:rsidRDefault="0066227F" w:rsidP="00865956">
      <w:pPr>
        <w:tabs>
          <w:tab w:val="center" w:pos="3553"/>
        </w:tabs>
        <w:spacing w:after="91" w:line="270" w:lineRule="auto"/>
        <w:ind w:left="-14" w:firstLine="723"/>
        <w:jc w:val="left"/>
      </w:pPr>
      <w:r>
        <w:rPr>
          <w:b/>
        </w:rPr>
        <w:t xml:space="preserve">5402 51 – – нейлоновые или из других полиамидов </w:t>
      </w:r>
    </w:p>
    <w:p w:rsidR="00865956" w:rsidRDefault="0066227F" w:rsidP="00865956">
      <w:pPr>
        <w:spacing w:after="44" w:line="331" w:lineRule="auto"/>
        <w:ind w:left="0" w:right="5791" w:firstLine="709"/>
        <w:rPr>
          <w:b/>
        </w:rPr>
      </w:pPr>
      <w:r>
        <w:rPr>
          <w:b/>
        </w:rPr>
        <w:t xml:space="preserve">5402 52 – – полиэфирные  </w:t>
      </w:r>
      <w:r>
        <w:rPr>
          <w:b/>
        </w:rPr>
        <w:tab/>
      </w:r>
    </w:p>
    <w:p w:rsidR="00EA05FB" w:rsidRPr="00865956" w:rsidRDefault="0066227F" w:rsidP="00865956">
      <w:pPr>
        <w:spacing w:after="44" w:line="331" w:lineRule="auto"/>
        <w:ind w:left="0" w:right="5791" w:firstLine="709"/>
        <w:rPr>
          <w:b/>
        </w:rPr>
      </w:pPr>
      <w:r>
        <w:rPr>
          <w:b/>
        </w:rPr>
        <w:lastRenderedPageBreak/>
        <w:t xml:space="preserve">5402 59 – – прочие </w:t>
      </w:r>
    </w:p>
    <w:p w:rsidR="00EA05FB" w:rsidRDefault="0066227F" w:rsidP="00865956">
      <w:pPr>
        <w:numPr>
          <w:ilvl w:val="2"/>
          <w:numId w:val="4"/>
        </w:numPr>
        <w:spacing w:after="114" w:line="270" w:lineRule="auto"/>
        <w:ind w:right="13" w:hanging="60"/>
      </w:pPr>
      <w:r>
        <w:rPr>
          <w:b/>
        </w:rPr>
        <w:t xml:space="preserve">нити прочие </w:t>
      </w:r>
      <w:proofErr w:type="spellStart"/>
      <w:r>
        <w:rPr>
          <w:b/>
        </w:rPr>
        <w:t>многокруточные</w:t>
      </w:r>
      <w:proofErr w:type="spellEnd"/>
      <w:r>
        <w:rPr>
          <w:b/>
        </w:rPr>
        <w:t xml:space="preserve"> (крученые) или </w:t>
      </w:r>
      <w:proofErr w:type="spellStart"/>
      <w:r>
        <w:rPr>
          <w:b/>
        </w:rPr>
        <w:t>однокруточные</w:t>
      </w:r>
      <w:proofErr w:type="spellEnd"/>
      <w:r>
        <w:rPr>
          <w:b/>
        </w:rPr>
        <w:t xml:space="preserve">: </w:t>
      </w:r>
    </w:p>
    <w:p w:rsidR="00EA05FB" w:rsidRDefault="0066227F">
      <w:pPr>
        <w:tabs>
          <w:tab w:val="center" w:pos="3553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5402 61 – – нейлоновые или из других полиамидов </w:t>
      </w:r>
    </w:p>
    <w:p w:rsidR="00EA05FB" w:rsidRDefault="0066227F">
      <w:pPr>
        <w:tabs>
          <w:tab w:val="center" w:pos="2168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5402 62 – – полиэфирные </w:t>
      </w:r>
    </w:p>
    <w:p w:rsidR="00EA05FB" w:rsidRDefault="0066227F">
      <w:pPr>
        <w:tabs>
          <w:tab w:val="center" w:pos="1802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5402 69 – – прочие </w:t>
      </w:r>
    </w:p>
    <w:p w:rsidR="00EA05FB" w:rsidRDefault="0066227F">
      <w:pPr>
        <w:spacing w:after="171" w:line="259" w:lineRule="auto"/>
        <w:ind w:firstLine="0"/>
        <w:jc w:val="left"/>
      </w:pPr>
      <w:r>
        <w:t xml:space="preserve"> </w:t>
      </w:r>
    </w:p>
    <w:p w:rsidR="00EA05FB" w:rsidRDefault="0066227F">
      <w:pPr>
        <w:spacing w:after="115" w:line="321" w:lineRule="auto"/>
        <w:ind w:left="-14"/>
      </w:pPr>
      <w:r>
        <w:t>В данную товарную позицию включаются синтетические комплексные нити (</w:t>
      </w:r>
      <w:r>
        <w:rPr>
          <w:b/>
        </w:rPr>
        <w:t>кроме</w:t>
      </w:r>
      <w:r>
        <w:t xml:space="preserve"> швейных ниток). В данную товарную позицию входят: </w:t>
      </w:r>
    </w:p>
    <w:p w:rsidR="00EA05FB" w:rsidRDefault="0066227F">
      <w:pPr>
        <w:numPr>
          <w:ilvl w:val="0"/>
          <w:numId w:val="5"/>
        </w:numPr>
        <w:ind w:hanging="360"/>
      </w:pPr>
      <w:proofErr w:type="spellStart"/>
      <w:r>
        <w:rPr>
          <w:b/>
        </w:rPr>
        <w:t>Мононити</w:t>
      </w:r>
      <w:proofErr w:type="spellEnd"/>
      <w:r>
        <w:t xml:space="preserve"> линейной плотности менее 67 </w:t>
      </w:r>
      <w:proofErr w:type="spellStart"/>
      <w:r>
        <w:t>дтекса</w:t>
      </w:r>
      <w:proofErr w:type="spellEnd"/>
      <w:r>
        <w:t xml:space="preserve">. </w:t>
      </w:r>
    </w:p>
    <w:p w:rsidR="00EA05FB" w:rsidRDefault="0066227F">
      <w:pPr>
        <w:numPr>
          <w:ilvl w:val="0"/>
          <w:numId w:val="5"/>
        </w:numPr>
        <w:ind w:hanging="360"/>
      </w:pPr>
      <w:r>
        <w:rPr>
          <w:b/>
        </w:rPr>
        <w:t>Комплексные нити</w:t>
      </w:r>
      <w:r>
        <w:t xml:space="preserve">, полученные сложением некоторого числа </w:t>
      </w:r>
      <w:proofErr w:type="spellStart"/>
      <w:r>
        <w:t>мононитей</w:t>
      </w:r>
      <w:proofErr w:type="spellEnd"/>
      <w:r>
        <w:t xml:space="preserve"> (от двух до нескольких сотен) обычно по мере выхода из фильер. Эти нити могут быть некрученые или с круткой (одиночные, </w:t>
      </w:r>
      <w:proofErr w:type="spellStart"/>
      <w:r>
        <w:t>многокруточные</w:t>
      </w:r>
      <w:proofErr w:type="spellEnd"/>
      <w:r>
        <w:t xml:space="preserve"> (крученые) или </w:t>
      </w:r>
      <w:proofErr w:type="spellStart"/>
      <w:r>
        <w:t>однокруточные</w:t>
      </w:r>
      <w:proofErr w:type="spellEnd"/>
      <w:r>
        <w:t xml:space="preserve">). Поэтому они включают: </w:t>
      </w:r>
    </w:p>
    <w:p w:rsidR="00EA05FB" w:rsidRDefault="0066227F">
      <w:pPr>
        <w:numPr>
          <w:ilvl w:val="1"/>
          <w:numId w:val="5"/>
        </w:numPr>
        <w:spacing w:after="114" w:line="324" w:lineRule="auto"/>
        <w:ind w:hanging="564"/>
      </w:pPr>
      <w:r>
        <w:t xml:space="preserve">одиночные нити, состоящие из элементарных нитей, намотанных параллельно без крутки. Также включается жгут, не входящий в группу 55; </w:t>
      </w:r>
    </w:p>
    <w:p w:rsidR="00EA05FB" w:rsidRDefault="0066227F">
      <w:pPr>
        <w:numPr>
          <w:ilvl w:val="1"/>
          <w:numId w:val="5"/>
        </w:numPr>
        <w:spacing w:after="96" w:line="324" w:lineRule="auto"/>
        <w:ind w:hanging="564"/>
      </w:pPr>
      <w:r>
        <w:t xml:space="preserve">одиночные нити из таких элементарных нитей, скрученных сразу на выходе из фильер или при последующих операциях кручения; </w:t>
      </w:r>
    </w:p>
    <w:p w:rsidR="00EA05FB" w:rsidRDefault="0066227F">
      <w:pPr>
        <w:numPr>
          <w:ilvl w:val="1"/>
          <w:numId w:val="5"/>
        </w:numPr>
        <w:spacing w:after="134"/>
        <w:ind w:hanging="564"/>
      </w:pPr>
      <w:proofErr w:type="spellStart"/>
      <w:r>
        <w:t>многокруточные</w:t>
      </w:r>
      <w:proofErr w:type="spellEnd"/>
      <w:r>
        <w:t xml:space="preserve"> (крученые) или </w:t>
      </w:r>
      <w:proofErr w:type="spellStart"/>
      <w:r>
        <w:t>однокруточные</w:t>
      </w:r>
      <w:proofErr w:type="spellEnd"/>
      <w:r>
        <w:t xml:space="preserve"> нити, изготовленные объединением таких одиночных нитей, включая полученные из </w:t>
      </w:r>
      <w:proofErr w:type="spellStart"/>
      <w:r>
        <w:t>мононитей</w:t>
      </w:r>
      <w:proofErr w:type="spellEnd"/>
      <w:r>
        <w:t xml:space="preserve"> товарной позиции 5404 (см. пункт (I) (Б) (1) общих положений к разделу XI).</w:t>
      </w:r>
      <w:r>
        <w:rPr>
          <w:sz w:val="22"/>
        </w:rPr>
        <w:t xml:space="preserve"> </w:t>
      </w:r>
    </w:p>
    <w:p w:rsidR="00EA05FB" w:rsidRDefault="0066227F">
      <w:pPr>
        <w:spacing w:after="95" w:line="320" w:lineRule="auto"/>
        <w:ind w:left="-4" w:hanging="10"/>
      </w:pPr>
      <w:r>
        <w:rPr>
          <w:sz w:val="20"/>
        </w:rPr>
        <w:t xml:space="preserve">Однако вышеуказанные нити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, если они представляют собой бечевки </w:t>
      </w:r>
      <w:r>
        <w:rPr>
          <w:b/>
          <w:sz w:val="20"/>
        </w:rPr>
        <w:t>товарной позиции 5607</w:t>
      </w:r>
      <w:r>
        <w:rPr>
          <w:sz w:val="20"/>
        </w:rPr>
        <w:t xml:space="preserve"> или нити, расфасованные для розничной продажи, </w:t>
      </w:r>
      <w:r>
        <w:rPr>
          <w:b/>
          <w:sz w:val="20"/>
        </w:rPr>
        <w:t>товарной позиции 5406</w:t>
      </w:r>
      <w:r>
        <w:rPr>
          <w:sz w:val="20"/>
        </w:rPr>
        <w:t xml:space="preserve"> (см. пункты (I) (Б) (2) и (3) общих положений к разделу XI). </w:t>
      </w:r>
    </w:p>
    <w:p w:rsidR="00EA05FB" w:rsidRDefault="0066227F">
      <w:pPr>
        <w:spacing w:after="139"/>
        <w:ind w:left="-14"/>
      </w:pPr>
      <w:r>
        <w:t xml:space="preserve">В дополнение к обычным видам паковок, в которых текстильные нити могут быть представлены отличными от расфасовки для розничной продажи, некоторые нити данной товарной позиции могут быть также намотаны в паковки без внутренних носителей (куличи и т.д.).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Кроме уже упомянутых исключений,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EA05FB" w:rsidRDefault="0066227F">
      <w:pPr>
        <w:spacing w:after="120" w:line="321" w:lineRule="auto"/>
        <w:ind w:left="269" w:hanging="283"/>
      </w:pPr>
      <w:r>
        <w:rPr>
          <w:sz w:val="20"/>
        </w:rPr>
        <w:t xml:space="preserve">(а) синтетические </w:t>
      </w:r>
      <w:proofErr w:type="spellStart"/>
      <w:r>
        <w:rPr>
          <w:sz w:val="20"/>
        </w:rPr>
        <w:t>мононити</w:t>
      </w:r>
      <w:proofErr w:type="spellEnd"/>
      <w:r>
        <w:rPr>
          <w:sz w:val="20"/>
        </w:rPr>
        <w:t xml:space="preserve"> и плоские и аналогичные нити из синтетических текстильных материалов </w:t>
      </w:r>
      <w:r>
        <w:rPr>
          <w:b/>
          <w:sz w:val="20"/>
        </w:rPr>
        <w:t>товарной позиции 5404</w:t>
      </w:r>
      <w:r>
        <w:rPr>
          <w:sz w:val="20"/>
        </w:rPr>
        <w:t xml:space="preserve">;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(б) жгут синтетических нитей длиной более 2 м </w:t>
      </w:r>
      <w:r>
        <w:rPr>
          <w:b/>
          <w:sz w:val="20"/>
        </w:rPr>
        <w:t>товарной позиции 5501</w:t>
      </w:r>
      <w:r>
        <w:rPr>
          <w:sz w:val="20"/>
        </w:rPr>
        <w:t xml:space="preserve">;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(в) жгут синтетических нитей длиной не более 2 м </w:t>
      </w:r>
      <w:r>
        <w:rPr>
          <w:b/>
          <w:sz w:val="20"/>
        </w:rPr>
        <w:t>товарной позиции 5503</w:t>
      </w:r>
      <w:r>
        <w:rPr>
          <w:sz w:val="20"/>
        </w:rPr>
        <w:t xml:space="preserve">;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(г) </w:t>
      </w:r>
      <w:proofErr w:type="spellStart"/>
      <w:r>
        <w:rPr>
          <w:sz w:val="20"/>
        </w:rPr>
        <w:t>топс</w:t>
      </w:r>
      <w:proofErr w:type="spellEnd"/>
      <w:r>
        <w:rPr>
          <w:sz w:val="20"/>
        </w:rPr>
        <w:t xml:space="preserve"> (разорванный жгут) </w:t>
      </w:r>
      <w:r>
        <w:rPr>
          <w:b/>
          <w:sz w:val="20"/>
        </w:rPr>
        <w:t>товарной позиции 5506</w:t>
      </w:r>
      <w:r>
        <w:rPr>
          <w:sz w:val="20"/>
        </w:rPr>
        <w:t xml:space="preserve">; </w:t>
      </w:r>
    </w:p>
    <w:p w:rsidR="00EA05FB" w:rsidRDefault="0066227F">
      <w:pPr>
        <w:spacing w:after="179" w:line="320" w:lineRule="auto"/>
        <w:ind w:left="269" w:hanging="283"/>
      </w:pPr>
      <w:r>
        <w:rPr>
          <w:sz w:val="20"/>
        </w:rPr>
        <w:t>(д) металлизированные нити, включая нити данной товарной позиции, комбинированные с металлической нитью в любом соотношении или покрытые металлом (</w:t>
      </w:r>
      <w:r>
        <w:rPr>
          <w:b/>
          <w:sz w:val="20"/>
        </w:rPr>
        <w:t>товарная позиция 5605</w:t>
      </w:r>
      <w:r>
        <w:rPr>
          <w:sz w:val="20"/>
        </w:rPr>
        <w:t>).</w:t>
      </w:r>
      <w:r>
        <w:rPr>
          <w:sz w:val="18"/>
        </w:rPr>
        <w:t xml:space="preserve"> </w:t>
      </w:r>
    </w:p>
    <w:p w:rsidR="00EA05FB" w:rsidRDefault="0066227F">
      <w:pPr>
        <w:spacing w:after="178" w:line="259" w:lineRule="auto"/>
        <w:ind w:left="-4" w:hanging="10"/>
        <w:jc w:val="left"/>
      </w:pPr>
      <w:r>
        <w:rPr>
          <w:b/>
          <w:i/>
        </w:rPr>
        <w:lastRenderedPageBreak/>
        <w:t xml:space="preserve">Пояснения к субпозициям. </w:t>
      </w:r>
    </w:p>
    <w:p w:rsidR="00EA05FB" w:rsidRDefault="0066227F">
      <w:pPr>
        <w:pStyle w:val="2"/>
        <w:ind w:left="-4"/>
      </w:pPr>
      <w:r>
        <w:t xml:space="preserve">Субпозиции 5402 31 – 5402 39 </w:t>
      </w:r>
    </w:p>
    <w:p w:rsidR="00EA05FB" w:rsidRDefault="0066227F">
      <w:pPr>
        <w:spacing w:after="116"/>
        <w:ind w:left="-14"/>
      </w:pPr>
      <w:r>
        <w:t xml:space="preserve">К </w:t>
      </w:r>
      <w:r>
        <w:rPr>
          <w:b/>
        </w:rPr>
        <w:t>текстурированным нитям</w:t>
      </w:r>
      <w:r>
        <w:t xml:space="preserve"> относятся нити, которые изменяются под воздействием механических или физических процессов (например, кручения, раскручивания, ложного кручения, прессования, гофрирования, </w:t>
      </w:r>
      <w:proofErr w:type="spellStart"/>
      <w:r>
        <w:t>термостабилизации</w:t>
      </w:r>
      <w:proofErr w:type="spellEnd"/>
      <w:r>
        <w:t xml:space="preserve"> или комбинирования нескольких из этих процессов), в результате чего отдельные элементарные нити принимают форму спиралей, гофрированную форму, петлистую форму и т.д. Эти деформации могут быть частично или полностью уменьшены растягивающим усилием, но после освобождения от нагрузки элементарные нити восстанавливают приданную им форму. </w:t>
      </w:r>
    </w:p>
    <w:p w:rsidR="00EA05FB" w:rsidRDefault="0066227F">
      <w:pPr>
        <w:spacing w:after="116"/>
        <w:ind w:left="-14"/>
      </w:pPr>
      <w:r>
        <w:t xml:space="preserve">Текстурированные нити характеризуются тем, что они имеют высокую объемность или очень высокую растяжимость. Высокая эластичность обоих типов нитей делает их особенно пригодными для использования в производстве растяжимых предметов одежды (например, трико для акробатов, чулки, нижнее белье), в то время как высокообъемные нити придают тканям мягкость и создают ощущение теплоты. </w:t>
      </w:r>
    </w:p>
    <w:p w:rsidR="00EA05FB" w:rsidRDefault="0066227F">
      <w:pPr>
        <w:ind w:left="-14"/>
      </w:pPr>
      <w:r>
        <w:t xml:space="preserve">Текстурированные нити отличаются от </w:t>
      </w:r>
      <w:proofErr w:type="spellStart"/>
      <w:r>
        <w:t>нетекстурированных</w:t>
      </w:r>
      <w:proofErr w:type="spellEnd"/>
      <w:r>
        <w:t xml:space="preserve"> (гладких) нитей наличием определенной извитости, мелких петель или пониженной параллельностью элементарных нитей в комплексной нити. </w:t>
      </w:r>
    </w:p>
    <w:p w:rsidR="00EA05FB" w:rsidRDefault="0066227F">
      <w:pPr>
        <w:pStyle w:val="2"/>
        <w:spacing w:after="112"/>
        <w:ind w:left="-4"/>
      </w:pPr>
      <w:r>
        <w:t xml:space="preserve">Субпозиция 5402 46 </w:t>
      </w:r>
    </w:p>
    <w:p w:rsidR="00EA05FB" w:rsidRDefault="0066227F">
      <w:pPr>
        <w:spacing w:after="116"/>
        <w:ind w:left="-14"/>
      </w:pPr>
      <w:r>
        <w:t xml:space="preserve">В эту субпозицию включаются комплексные нити, состоящие из элементарных нитей, молекулы которых частично ориентированы. Такие нити обычно гладкие, не применяются непосредственно для производства материалов и должны сначала подвергаться процессам вытягивания или вытягивания с </w:t>
      </w:r>
      <w:proofErr w:type="spellStart"/>
      <w:r>
        <w:t>текстурированием</w:t>
      </w:r>
      <w:proofErr w:type="spellEnd"/>
      <w:r>
        <w:t xml:space="preserve">. Они также известны под названием "частично ориентированных нитей". </w:t>
      </w:r>
    </w:p>
    <w:p w:rsidR="00EA05FB" w:rsidRDefault="0066227F">
      <w:pPr>
        <w:spacing w:after="134" w:line="259" w:lineRule="auto"/>
        <w:ind w:firstLine="0"/>
        <w:jc w:val="left"/>
      </w:pPr>
      <w:r>
        <w:t xml:space="preserve"> </w:t>
      </w:r>
    </w:p>
    <w:p w:rsidR="00EA05FB" w:rsidRDefault="0066227F">
      <w:pPr>
        <w:numPr>
          <w:ilvl w:val="0"/>
          <w:numId w:val="6"/>
        </w:numPr>
        <w:spacing w:after="114" w:line="270" w:lineRule="auto"/>
        <w:ind w:right="13" w:hanging="739"/>
      </w:pPr>
      <w:r>
        <w:rPr>
          <w:b/>
        </w:rPr>
        <w:t xml:space="preserve">Нити комплексные искусственные (кроме швейных ниток), не расфасованные для розничной продажи, включая искусственные </w:t>
      </w:r>
      <w:proofErr w:type="spellStart"/>
      <w:r>
        <w:rPr>
          <w:b/>
        </w:rPr>
        <w:t>мононити</w:t>
      </w:r>
      <w:proofErr w:type="spellEnd"/>
      <w:r>
        <w:rPr>
          <w:b/>
        </w:rPr>
        <w:t xml:space="preserve"> линейной плотности менее 67 </w:t>
      </w:r>
      <w:proofErr w:type="spellStart"/>
      <w:r>
        <w:rPr>
          <w:b/>
        </w:rPr>
        <w:t>дтекс</w:t>
      </w:r>
      <w:proofErr w:type="spellEnd"/>
      <w:r>
        <w:rPr>
          <w:b/>
        </w:rPr>
        <w:t xml:space="preserve">: </w:t>
      </w:r>
    </w:p>
    <w:p w:rsidR="00EA05FB" w:rsidRDefault="00865956" w:rsidP="00865956">
      <w:pPr>
        <w:spacing w:after="121" w:line="270" w:lineRule="auto"/>
        <w:ind w:left="0" w:right="13" w:firstLine="709"/>
      </w:pPr>
      <w:r>
        <w:rPr>
          <w:b/>
          <w:lang w:val="en-US"/>
        </w:rPr>
        <w:t xml:space="preserve">5403 </w:t>
      </w:r>
      <w:proofErr w:type="gramStart"/>
      <w:r w:rsidR="0066227F">
        <w:rPr>
          <w:b/>
        </w:rPr>
        <w:t>10  –</w:t>
      </w:r>
      <w:proofErr w:type="gramEnd"/>
      <w:r w:rsidR="0066227F">
        <w:rPr>
          <w:b/>
        </w:rPr>
        <w:t xml:space="preserve"> нити высокой прочности вискозные </w:t>
      </w:r>
    </w:p>
    <w:p w:rsidR="00EA05FB" w:rsidRDefault="0066227F" w:rsidP="00865956">
      <w:pPr>
        <w:numPr>
          <w:ilvl w:val="2"/>
          <w:numId w:val="6"/>
        </w:numPr>
        <w:spacing w:after="117" w:line="270" w:lineRule="auto"/>
        <w:ind w:right="13" w:hanging="60"/>
      </w:pPr>
      <w:r>
        <w:rPr>
          <w:b/>
        </w:rPr>
        <w:t xml:space="preserve">нити одиночные прочие: </w:t>
      </w:r>
    </w:p>
    <w:p w:rsidR="00EA05FB" w:rsidRDefault="0066227F" w:rsidP="00865956">
      <w:pPr>
        <w:tabs>
          <w:tab w:val="center" w:pos="4452"/>
        </w:tabs>
        <w:spacing w:after="91" w:line="270" w:lineRule="auto"/>
        <w:ind w:left="-14" w:firstLine="723"/>
        <w:jc w:val="left"/>
      </w:pPr>
      <w:r>
        <w:rPr>
          <w:b/>
        </w:rPr>
        <w:t xml:space="preserve">5403 31 – – вискозные некрученые или с круткой не более 120 </w:t>
      </w:r>
      <w:proofErr w:type="spellStart"/>
      <w:r>
        <w:rPr>
          <w:b/>
        </w:rPr>
        <w:t>кр</w:t>
      </w:r>
      <w:proofErr w:type="spellEnd"/>
      <w:r>
        <w:rPr>
          <w:b/>
        </w:rPr>
        <w:t xml:space="preserve">/м </w:t>
      </w:r>
    </w:p>
    <w:p w:rsidR="00EA05FB" w:rsidRDefault="0066227F" w:rsidP="00865956">
      <w:pPr>
        <w:tabs>
          <w:tab w:val="center" w:pos="3378"/>
        </w:tabs>
        <w:spacing w:after="91" w:line="270" w:lineRule="auto"/>
        <w:ind w:left="-14" w:firstLine="723"/>
        <w:jc w:val="left"/>
      </w:pPr>
      <w:r>
        <w:rPr>
          <w:b/>
        </w:rPr>
        <w:t xml:space="preserve">5403 32 – – вискозные с круткой более 120 </w:t>
      </w:r>
      <w:proofErr w:type="spellStart"/>
      <w:r>
        <w:rPr>
          <w:b/>
        </w:rPr>
        <w:t>кр</w:t>
      </w:r>
      <w:proofErr w:type="spellEnd"/>
      <w:r>
        <w:rPr>
          <w:b/>
        </w:rPr>
        <w:t xml:space="preserve">/м </w:t>
      </w:r>
    </w:p>
    <w:p w:rsidR="00EA05FB" w:rsidRDefault="0066227F" w:rsidP="00865956">
      <w:pPr>
        <w:spacing w:after="44" w:line="332" w:lineRule="auto"/>
        <w:ind w:left="426" w:right="5011" w:firstLine="293"/>
      </w:pPr>
      <w:r>
        <w:rPr>
          <w:b/>
        </w:rPr>
        <w:t xml:space="preserve">5403 33 – – из ацетилцеллюлозы  </w:t>
      </w:r>
      <w:r>
        <w:rPr>
          <w:b/>
        </w:rPr>
        <w:tab/>
        <w:t xml:space="preserve">5403 39  – – прочие </w:t>
      </w:r>
    </w:p>
    <w:p w:rsidR="00EA05FB" w:rsidRDefault="0066227F" w:rsidP="00865956">
      <w:pPr>
        <w:numPr>
          <w:ilvl w:val="2"/>
          <w:numId w:val="6"/>
        </w:numPr>
        <w:spacing w:after="91" w:line="270" w:lineRule="auto"/>
        <w:ind w:right="13" w:hanging="60"/>
      </w:pPr>
      <w:r>
        <w:rPr>
          <w:b/>
        </w:rPr>
        <w:t xml:space="preserve">нити </w:t>
      </w:r>
      <w:proofErr w:type="spellStart"/>
      <w:r>
        <w:rPr>
          <w:b/>
        </w:rPr>
        <w:t>многокруточные</w:t>
      </w:r>
      <w:proofErr w:type="spellEnd"/>
      <w:r>
        <w:rPr>
          <w:b/>
        </w:rPr>
        <w:t xml:space="preserve"> (крученые) или </w:t>
      </w:r>
      <w:proofErr w:type="spellStart"/>
      <w:r>
        <w:rPr>
          <w:b/>
        </w:rPr>
        <w:t>однокруточные</w:t>
      </w:r>
      <w:proofErr w:type="spellEnd"/>
      <w:r>
        <w:rPr>
          <w:b/>
        </w:rPr>
        <w:t xml:space="preserve">, прочие: </w:t>
      </w:r>
    </w:p>
    <w:p w:rsidR="00EA05FB" w:rsidRDefault="0066227F">
      <w:pPr>
        <w:tabs>
          <w:tab w:val="center" w:pos="1997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5403 41  – – вискозные </w:t>
      </w:r>
    </w:p>
    <w:p w:rsidR="00EA05FB" w:rsidRDefault="0066227F">
      <w:pPr>
        <w:tabs>
          <w:tab w:val="center" w:pos="2558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5403 42  – – из ацетилцеллюлозы </w:t>
      </w:r>
    </w:p>
    <w:p w:rsidR="00EA05FB" w:rsidRDefault="0066227F">
      <w:pPr>
        <w:tabs>
          <w:tab w:val="center" w:pos="1802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5403 49  – – прочие </w:t>
      </w:r>
    </w:p>
    <w:p w:rsidR="00EA05FB" w:rsidRDefault="0066227F">
      <w:pPr>
        <w:spacing w:after="161" w:line="259" w:lineRule="auto"/>
        <w:ind w:firstLine="0"/>
        <w:jc w:val="left"/>
      </w:pPr>
      <w:r>
        <w:lastRenderedPageBreak/>
        <w:t xml:space="preserve"> </w:t>
      </w:r>
    </w:p>
    <w:p w:rsidR="00EA05FB" w:rsidRDefault="0066227F">
      <w:pPr>
        <w:spacing w:after="49" w:line="318" w:lineRule="auto"/>
        <w:ind w:left="-14"/>
      </w:pPr>
      <w:r>
        <w:t xml:space="preserve">Положения пояснений к товарной позиции 5402 применимы,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 xml:space="preserve">, к продукции данной товарной позиции. </w:t>
      </w:r>
    </w:p>
    <w:p w:rsidR="00EA05FB" w:rsidRDefault="0066227F">
      <w:pPr>
        <w:spacing w:after="0" w:line="259" w:lineRule="auto"/>
        <w:ind w:firstLine="0"/>
        <w:jc w:val="left"/>
      </w:pPr>
      <w:r>
        <w:t xml:space="preserve"> </w:t>
      </w:r>
    </w:p>
    <w:p w:rsidR="00EA05FB" w:rsidRDefault="0066227F">
      <w:pPr>
        <w:numPr>
          <w:ilvl w:val="0"/>
          <w:numId w:val="6"/>
        </w:numPr>
        <w:spacing w:after="115" w:line="270" w:lineRule="auto"/>
        <w:ind w:right="13" w:hanging="739"/>
      </w:pPr>
      <w:proofErr w:type="spellStart"/>
      <w:r>
        <w:rPr>
          <w:b/>
        </w:rPr>
        <w:t>Мононити</w:t>
      </w:r>
      <w:proofErr w:type="spellEnd"/>
      <w:r>
        <w:rPr>
          <w:b/>
        </w:rPr>
        <w:t xml:space="preserve"> синтетические линейной плотности 67 </w:t>
      </w:r>
      <w:proofErr w:type="spellStart"/>
      <w:r>
        <w:rPr>
          <w:b/>
        </w:rPr>
        <w:t>дтекс</w:t>
      </w:r>
      <w:proofErr w:type="spellEnd"/>
      <w:r>
        <w:rPr>
          <w:b/>
        </w:rPr>
        <w:t xml:space="preserve"> или более и с размером поперечного сечения не более 1 мм; плоские и аналогичные нити (например, искусственная соломка) из синтетических текстильных материалов с шириной не более 5 мм: </w:t>
      </w:r>
    </w:p>
    <w:p w:rsidR="00EA05FB" w:rsidRDefault="0066227F">
      <w:pPr>
        <w:tabs>
          <w:tab w:val="center" w:pos="740"/>
          <w:tab w:val="center" w:pos="2400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</w:t>
      </w:r>
      <w:proofErr w:type="spellStart"/>
      <w:r>
        <w:rPr>
          <w:b/>
        </w:rPr>
        <w:t>мононити</w:t>
      </w:r>
      <w:proofErr w:type="spellEnd"/>
      <w:r>
        <w:rPr>
          <w:b/>
        </w:rPr>
        <w:t xml:space="preserve">: </w:t>
      </w:r>
    </w:p>
    <w:p w:rsidR="00EA05FB" w:rsidRDefault="00865956" w:rsidP="00865956">
      <w:pPr>
        <w:spacing w:after="91" w:line="270" w:lineRule="auto"/>
        <w:ind w:left="0" w:right="13" w:firstLine="851"/>
      </w:pPr>
      <w:r w:rsidRPr="00865956">
        <w:rPr>
          <w:b/>
        </w:rPr>
        <w:t xml:space="preserve">5404 </w:t>
      </w:r>
      <w:r w:rsidR="0066227F">
        <w:rPr>
          <w:b/>
        </w:rPr>
        <w:t xml:space="preserve">11 – – </w:t>
      </w:r>
      <w:proofErr w:type="spellStart"/>
      <w:r w:rsidR="0066227F">
        <w:rPr>
          <w:b/>
        </w:rPr>
        <w:t>эластомерные</w:t>
      </w:r>
      <w:proofErr w:type="spellEnd"/>
      <w:r w:rsidR="0066227F">
        <w:rPr>
          <w:b/>
        </w:rPr>
        <w:t xml:space="preserve"> </w:t>
      </w:r>
    </w:p>
    <w:p w:rsidR="00EA05FB" w:rsidRDefault="0066227F" w:rsidP="00865956">
      <w:pPr>
        <w:tabs>
          <w:tab w:val="center" w:pos="2867"/>
        </w:tabs>
        <w:spacing w:after="91" w:line="270" w:lineRule="auto"/>
        <w:ind w:left="-14" w:firstLine="851"/>
        <w:jc w:val="left"/>
      </w:pPr>
      <w:r>
        <w:rPr>
          <w:b/>
        </w:rPr>
        <w:t xml:space="preserve">5404 12 – – прочие полипропиленовые </w:t>
      </w:r>
    </w:p>
    <w:p w:rsidR="00EA05FB" w:rsidRDefault="0066227F" w:rsidP="00865956">
      <w:pPr>
        <w:tabs>
          <w:tab w:val="center" w:pos="1792"/>
        </w:tabs>
        <w:spacing w:after="91" w:line="270" w:lineRule="auto"/>
        <w:ind w:left="-14" w:firstLine="851"/>
        <w:jc w:val="left"/>
      </w:pPr>
      <w:r>
        <w:rPr>
          <w:b/>
        </w:rPr>
        <w:t xml:space="preserve">5404 19 – – прочие </w:t>
      </w:r>
    </w:p>
    <w:p w:rsidR="00EA05FB" w:rsidRDefault="0066227F" w:rsidP="00865956">
      <w:pPr>
        <w:tabs>
          <w:tab w:val="center" w:pos="1712"/>
        </w:tabs>
        <w:spacing w:after="91" w:line="270" w:lineRule="auto"/>
        <w:ind w:left="-14" w:firstLine="851"/>
        <w:jc w:val="left"/>
      </w:pPr>
      <w:r>
        <w:rPr>
          <w:b/>
        </w:rPr>
        <w:t xml:space="preserve">5404 90 – прочие </w:t>
      </w:r>
    </w:p>
    <w:p w:rsidR="00EA05FB" w:rsidRDefault="0066227F">
      <w:pPr>
        <w:spacing w:after="170" w:line="259" w:lineRule="auto"/>
        <w:ind w:firstLine="0"/>
        <w:jc w:val="left"/>
      </w:pPr>
      <w:r>
        <w:t xml:space="preserve"> </w:t>
      </w:r>
    </w:p>
    <w:p w:rsidR="00EA05FB" w:rsidRDefault="0066227F">
      <w:pPr>
        <w:ind w:left="567" w:firstLine="0"/>
      </w:pPr>
      <w:r>
        <w:t xml:space="preserve">В данную товарную позицию включаются: </w:t>
      </w:r>
    </w:p>
    <w:p w:rsidR="00EA05FB" w:rsidRDefault="0066227F">
      <w:pPr>
        <w:numPr>
          <w:ilvl w:val="0"/>
          <w:numId w:val="7"/>
        </w:numPr>
        <w:ind w:hanging="360"/>
      </w:pPr>
      <w:r>
        <w:rPr>
          <w:b/>
        </w:rPr>
        <w:t xml:space="preserve">Синтетические </w:t>
      </w:r>
      <w:proofErr w:type="spellStart"/>
      <w:r>
        <w:rPr>
          <w:b/>
        </w:rPr>
        <w:t>мононити</w:t>
      </w:r>
      <w:proofErr w:type="spellEnd"/>
      <w:r>
        <w:t xml:space="preserve">. Эти нити формуются из фильер в виде одиночных нитей. Они относятся к данной товарной позиции, </w:t>
      </w:r>
      <w:r>
        <w:rPr>
          <w:b/>
        </w:rPr>
        <w:t>только</w:t>
      </w:r>
      <w:r>
        <w:t xml:space="preserve"> если имеют линейную плотность 67 </w:t>
      </w:r>
      <w:proofErr w:type="spellStart"/>
      <w:r>
        <w:t>дтекс</w:t>
      </w:r>
      <w:proofErr w:type="spellEnd"/>
      <w:r>
        <w:t xml:space="preserve"> или более и размер поперечного сечения не превышает 1 мм. </w:t>
      </w:r>
      <w:proofErr w:type="spellStart"/>
      <w:r>
        <w:t>Мононити</w:t>
      </w:r>
      <w:proofErr w:type="spellEnd"/>
      <w:r>
        <w:t xml:space="preserve"> данной товарной позиции могут иметь любую форму поперечного сечения и могут быть получены не только формованием через фильеры, но и расщеплением или сплавлением. </w:t>
      </w:r>
    </w:p>
    <w:p w:rsidR="00EA05FB" w:rsidRDefault="0066227F">
      <w:pPr>
        <w:numPr>
          <w:ilvl w:val="0"/>
          <w:numId w:val="7"/>
        </w:numPr>
        <w:spacing w:after="109"/>
        <w:ind w:hanging="360"/>
      </w:pPr>
      <w:r>
        <w:rPr>
          <w:b/>
        </w:rPr>
        <w:t>Плоские и</w:t>
      </w:r>
      <w:r>
        <w:t xml:space="preserve"> </w:t>
      </w:r>
      <w:r>
        <w:rPr>
          <w:b/>
        </w:rPr>
        <w:t>аналогичные нити из синтетических текстильных материалов</w:t>
      </w:r>
      <w:r>
        <w:t xml:space="preserve">. Плоские нити данной товарной позиции являются полосками шириной не более 5 мм либо выработанными формованием через фильеры, либо нарезанными из более широких полос или лент или листов. </w:t>
      </w:r>
    </w:p>
    <w:p w:rsidR="00EA05FB" w:rsidRDefault="0066227F">
      <w:pPr>
        <w:ind w:left="-14"/>
      </w:pPr>
      <w:r>
        <w:t xml:space="preserve">При условии, что их видимая ширина (то есть в сложенном, раскатанном, спрессованном или крученом состоянии) не превышает 5 мм, в данную товарную позицию также включаются: </w:t>
      </w:r>
    </w:p>
    <w:p w:rsidR="00EA05FB" w:rsidRDefault="0066227F">
      <w:pPr>
        <w:numPr>
          <w:ilvl w:val="1"/>
          <w:numId w:val="7"/>
        </w:numPr>
        <w:ind w:hanging="454"/>
      </w:pPr>
      <w:r>
        <w:t xml:space="preserve">плоские нити, сложенные по их длине; </w:t>
      </w:r>
    </w:p>
    <w:p w:rsidR="00EA05FB" w:rsidRDefault="0066227F">
      <w:pPr>
        <w:numPr>
          <w:ilvl w:val="1"/>
          <w:numId w:val="7"/>
        </w:numPr>
        <w:ind w:hanging="454"/>
      </w:pPr>
      <w:r>
        <w:t xml:space="preserve">сплющенные полые нити, сложенные или не сложенные по их длине; </w:t>
      </w:r>
    </w:p>
    <w:p w:rsidR="00EA05FB" w:rsidRDefault="0066227F">
      <w:pPr>
        <w:numPr>
          <w:ilvl w:val="1"/>
          <w:numId w:val="7"/>
        </w:numPr>
        <w:spacing w:after="48" w:line="318" w:lineRule="auto"/>
        <w:ind w:hanging="454"/>
      </w:pPr>
      <w:r>
        <w:t>плоские нити и изделия, указанные выше в пунктах (</w:t>
      </w:r>
      <w:proofErr w:type="spellStart"/>
      <w:r>
        <w:t>i</w:t>
      </w:r>
      <w:proofErr w:type="spellEnd"/>
      <w:r>
        <w:t>) и (</w:t>
      </w:r>
      <w:proofErr w:type="spellStart"/>
      <w:r>
        <w:t>ii</w:t>
      </w:r>
      <w:proofErr w:type="spellEnd"/>
      <w:r>
        <w:t xml:space="preserve">), спрессованные или скрученные. </w:t>
      </w:r>
    </w:p>
    <w:p w:rsidR="00EA05FB" w:rsidRDefault="0066227F">
      <w:pPr>
        <w:spacing w:after="108"/>
        <w:ind w:left="-14"/>
      </w:pPr>
      <w:r>
        <w:t xml:space="preserve">Если ширина (или видимая ширина) неодинакова, для классификации используется среднее значение ширины. </w:t>
      </w:r>
    </w:p>
    <w:p w:rsidR="00EA05FB" w:rsidRDefault="0066227F">
      <w:pPr>
        <w:spacing w:after="108"/>
        <w:ind w:left="-14"/>
      </w:pPr>
      <w:r>
        <w:t xml:space="preserve">В данную товарную позицию также включаются </w:t>
      </w:r>
      <w:proofErr w:type="spellStart"/>
      <w:r>
        <w:t>многокруточные</w:t>
      </w:r>
      <w:proofErr w:type="spellEnd"/>
      <w:r>
        <w:t xml:space="preserve"> (крученые) или </w:t>
      </w:r>
      <w:proofErr w:type="spellStart"/>
      <w:r>
        <w:t>однокруточные</w:t>
      </w:r>
      <w:proofErr w:type="spellEnd"/>
      <w:r>
        <w:t xml:space="preserve"> плоские и аналогичные нити. </w:t>
      </w:r>
    </w:p>
    <w:p w:rsidR="00EA05FB" w:rsidRDefault="0066227F">
      <w:pPr>
        <w:spacing w:after="133"/>
        <w:ind w:left="-14"/>
      </w:pPr>
      <w:r>
        <w:t xml:space="preserve">Все эти продукты обычно бывают большой длины, но относятся к данной товарной позиции, даже если нарезаны на короткие отрезки и расфасованы или не расфасованы для </w:t>
      </w:r>
      <w:r>
        <w:lastRenderedPageBreak/>
        <w:t>розничной продажи. Они используются в соответствии с их различными характеристиками в производстве щеток, спортивных ракеток, рыболовных лес, хирургических шовных материалов, обивочных материалов, ремней, головных уборов, плетеной тесьмы и т.д.</w:t>
      </w:r>
      <w:r>
        <w:rPr>
          <w:sz w:val="22"/>
        </w:rPr>
        <w:t xml:space="preserve">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(а) стерильные синтетические </w:t>
      </w:r>
      <w:proofErr w:type="spellStart"/>
      <w:r>
        <w:rPr>
          <w:sz w:val="20"/>
        </w:rPr>
        <w:t>мононити</w:t>
      </w:r>
      <w:proofErr w:type="spellEnd"/>
      <w:r>
        <w:rPr>
          <w:sz w:val="20"/>
        </w:rPr>
        <w:t xml:space="preserve"> (</w:t>
      </w:r>
      <w:r>
        <w:rPr>
          <w:b/>
          <w:sz w:val="20"/>
        </w:rPr>
        <w:t>товарная позиция 3006</w:t>
      </w:r>
      <w:r>
        <w:rPr>
          <w:sz w:val="20"/>
        </w:rPr>
        <w:t xml:space="preserve">); </w:t>
      </w:r>
    </w:p>
    <w:p w:rsidR="00EA05FB" w:rsidRDefault="0066227F">
      <w:pPr>
        <w:spacing w:after="179" w:line="259" w:lineRule="auto"/>
        <w:ind w:left="269" w:hanging="283"/>
      </w:pPr>
      <w:r>
        <w:rPr>
          <w:sz w:val="20"/>
        </w:rPr>
        <w:t xml:space="preserve">(б) синтетические </w:t>
      </w:r>
      <w:proofErr w:type="spellStart"/>
      <w:r>
        <w:rPr>
          <w:sz w:val="20"/>
        </w:rPr>
        <w:t>мононити</w:t>
      </w:r>
      <w:proofErr w:type="spellEnd"/>
      <w:r>
        <w:rPr>
          <w:sz w:val="20"/>
        </w:rPr>
        <w:t xml:space="preserve">, в которых любой размер поперечного сечения превышает 1 мм, или плоские нити и сплющенные полые нити (включая плоские нити и сплющенные полые нити, сложенные по их длине), спрессованные или </w:t>
      </w:r>
      <w:proofErr w:type="spellStart"/>
      <w:r>
        <w:rPr>
          <w:sz w:val="20"/>
        </w:rPr>
        <w:t>неспрессованные</w:t>
      </w:r>
      <w:proofErr w:type="spellEnd"/>
      <w:r>
        <w:rPr>
          <w:sz w:val="20"/>
        </w:rPr>
        <w:t xml:space="preserve">, скрученные или нескрученные (например, искусственная соломка), </w:t>
      </w:r>
      <w:r>
        <w:rPr>
          <w:b/>
          <w:sz w:val="20"/>
        </w:rPr>
        <w:t>при условии</w:t>
      </w:r>
      <w:r>
        <w:rPr>
          <w:sz w:val="20"/>
        </w:rPr>
        <w:t>, что их видимая ширина (то есть в сложенном, раскатанном, спрессованном или крученом состоянии) превышает 5 мм (</w:t>
      </w:r>
      <w:r>
        <w:rPr>
          <w:b/>
          <w:sz w:val="20"/>
        </w:rPr>
        <w:t>группа 39</w:t>
      </w:r>
      <w:r>
        <w:rPr>
          <w:sz w:val="20"/>
        </w:rPr>
        <w:t xml:space="preserve">);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(в) синтетические </w:t>
      </w:r>
      <w:proofErr w:type="spellStart"/>
      <w:r>
        <w:rPr>
          <w:sz w:val="20"/>
        </w:rPr>
        <w:t>мононити</w:t>
      </w:r>
      <w:proofErr w:type="spellEnd"/>
      <w:r>
        <w:rPr>
          <w:sz w:val="20"/>
        </w:rPr>
        <w:t xml:space="preserve"> линейной плотности менее 67 </w:t>
      </w:r>
      <w:proofErr w:type="spellStart"/>
      <w:r>
        <w:rPr>
          <w:sz w:val="20"/>
        </w:rPr>
        <w:t>дтекс</w:t>
      </w:r>
      <w:proofErr w:type="spellEnd"/>
      <w:r>
        <w:rPr>
          <w:sz w:val="20"/>
        </w:rPr>
        <w:t xml:space="preserve"> </w:t>
      </w:r>
      <w:r>
        <w:rPr>
          <w:b/>
          <w:sz w:val="20"/>
        </w:rPr>
        <w:t>товарной позиции 5402</w:t>
      </w:r>
      <w:r>
        <w:rPr>
          <w:sz w:val="20"/>
        </w:rPr>
        <w:t xml:space="preserve">;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(г) плоские нити и аналогичные нити </w:t>
      </w:r>
      <w:r>
        <w:rPr>
          <w:b/>
          <w:sz w:val="20"/>
        </w:rPr>
        <w:t>группы 56</w:t>
      </w:r>
      <w:r>
        <w:rPr>
          <w:sz w:val="20"/>
        </w:rPr>
        <w:t xml:space="preserve">; </w:t>
      </w:r>
    </w:p>
    <w:p w:rsidR="00EA05FB" w:rsidRDefault="0066227F">
      <w:pPr>
        <w:spacing w:after="120" w:line="322" w:lineRule="auto"/>
        <w:ind w:left="269" w:hanging="283"/>
      </w:pPr>
      <w:r>
        <w:rPr>
          <w:sz w:val="20"/>
        </w:rPr>
        <w:t>(</w:t>
      </w:r>
      <w:proofErr w:type="spellStart"/>
      <w:r>
        <w:rPr>
          <w:sz w:val="20"/>
        </w:rPr>
        <w:t>д</w:t>
      </w:r>
      <w:proofErr w:type="spellEnd"/>
      <w:r>
        <w:rPr>
          <w:sz w:val="20"/>
        </w:rPr>
        <w:t xml:space="preserve">) синтетические </w:t>
      </w:r>
      <w:proofErr w:type="spellStart"/>
      <w:r>
        <w:rPr>
          <w:sz w:val="20"/>
        </w:rPr>
        <w:t>мононити</w:t>
      </w:r>
      <w:proofErr w:type="spellEnd"/>
      <w:r>
        <w:rPr>
          <w:sz w:val="20"/>
        </w:rPr>
        <w:t xml:space="preserve"> с прикрепленными крючками или изготовленные другим способом лесы для рыбной ловли (</w:t>
      </w:r>
      <w:r>
        <w:rPr>
          <w:b/>
          <w:sz w:val="20"/>
        </w:rPr>
        <w:t>товарная позиция 9507</w:t>
      </w:r>
      <w:r>
        <w:rPr>
          <w:sz w:val="20"/>
        </w:rPr>
        <w:t xml:space="preserve">); </w:t>
      </w:r>
    </w:p>
    <w:p w:rsidR="00EA05FB" w:rsidRDefault="0066227F">
      <w:pPr>
        <w:spacing w:after="155" w:line="259" w:lineRule="auto"/>
        <w:ind w:left="-4" w:hanging="10"/>
      </w:pPr>
      <w:r>
        <w:rPr>
          <w:sz w:val="20"/>
        </w:rPr>
        <w:t>(е) подготовленные узлы и пучки для изготовления щеточных изделий (</w:t>
      </w:r>
      <w:r>
        <w:rPr>
          <w:b/>
          <w:sz w:val="20"/>
        </w:rPr>
        <w:t>товарная позиция 9603</w:t>
      </w:r>
      <w:r>
        <w:rPr>
          <w:sz w:val="20"/>
        </w:rPr>
        <w:t xml:space="preserve">). </w:t>
      </w:r>
    </w:p>
    <w:p w:rsidR="00EA05FB" w:rsidRDefault="0066227F">
      <w:pPr>
        <w:spacing w:after="133" w:line="259" w:lineRule="auto"/>
        <w:ind w:firstLine="0"/>
        <w:jc w:val="left"/>
      </w:pPr>
      <w:r>
        <w:t xml:space="preserve"> </w:t>
      </w:r>
    </w:p>
    <w:p w:rsidR="00EA05FB" w:rsidRDefault="0066227F">
      <w:pPr>
        <w:numPr>
          <w:ilvl w:val="0"/>
          <w:numId w:val="8"/>
        </w:numPr>
        <w:spacing w:after="91" w:line="270" w:lineRule="auto"/>
        <w:ind w:right="13" w:hanging="739"/>
      </w:pPr>
      <w:proofErr w:type="spellStart"/>
      <w:r>
        <w:rPr>
          <w:b/>
        </w:rPr>
        <w:t>Мононити</w:t>
      </w:r>
      <w:proofErr w:type="spellEnd"/>
      <w:r>
        <w:rPr>
          <w:b/>
        </w:rPr>
        <w:t xml:space="preserve"> искусственные линейной плотности 67 </w:t>
      </w:r>
      <w:proofErr w:type="spellStart"/>
      <w:r>
        <w:rPr>
          <w:b/>
        </w:rPr>
        <w:t>дтекс</w:t>
      </w:r>
      <w:proofErr w:type="spellEnd"/>
      <w:r>
        <w:rPr>
          <w:b/>
        </w:rPr>
        <w:t xml:space="preserve"> или более и с размером поперечного сечения не более 1 мм; плоские и аналогичные нити (например, искусственная соломка) из искусственных текстильных материалов с шириной не более 5 мм </w:t>
      </w:r>
    </w:p>
    <w:p w:rsidR="00EA05FB" w:rsidRDefault="0066227F">
      <w:pPr>
        <w:spacing w:after="161" w:line="259" w:lineRule="auto"/>
        <w:ind w:firstLine="0"/>
        <w:jc w:val="left"/>
      </w:pPr>
      <w:r>
        <w:t xml:space="preserve"> </w:t>
      </w:r>
    </w:p>
    <w:p w:rsidR="00EA05FB" w:rsidRDefault="0066227F">
      <w:pPr>
        <w:spacing w:after="49" w:line="318" w:lineRule="auto"/>
        <w:ind w:left="-14"/>
      </w:pPr>
      <w:r>
        <w:t xml:space="preserve">Положения пояснений к товарной позиции 5404 применимы,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 xml:space="preserve">, к продукции данной товарной позиции. </w:t>
      </w:r>
    </w:p>
    <w:p w:rsidR="00EA05FB" w:rsidRDefault="0066227F">
      <w:pPr>
        <w:spacing w:after="133" w:line="259" w:lineRule="auto"/>
        <w:ind w:firstLine="0"/>
        <w:jc w:val="left"/>
      </w:pPr>
      <w:r>
        <w:t xml:space="preserve"> </w:t>
      </w:r>
    </w:p>
    <w:p w:rsidR="00EA05FB" w:rsidRDefault="0066227F">
      <w:pPr>
        <w:numPr>
          <w:ilvl w:val="0"/>
          <w:numId w:val="8"/>
        </w:numPr>
        <w:spacing w:after="91" w:line="270" w:lineRule="auto"/>
        <w:ind w:right="13" w:hanging="739"/>
      </w:pPr>
      <w:r>
        <w:rPr>
          <w:b/>
        </w:rPr>
        <w:t xml:space="preserve">Нити комплексные химические (кроме швейных ниток), расфасованные для розничной продажи </w:t>
      </w:r>
    </w:p>
    <w:p w:rsidR="00EA05FB" w:rsidRDefault="0066227F">
      <w:pPr>
        <w:spacing w:after="96" w:line="259" w:lineRule="auto"/>
        <w:ind w:firstLine="0"/>
        <w:jc w:val="left"/>
      </w:pPr>
      <w:r>
        <w:t xml:space="preserve"> </w:t>
      </w:r>
    </w:p>
    <w:p w:rsidR="00EA05FB" w:rsidRDefault="0066227F">
      <w:pPr>
        <w:spacing w:after="111"/>
        <w:ind w:left="-14"/>
      </w:pPr>
      <w:r>
        <w:t xml:space="preserve">В данную товарную позицию включаются комплексные химические нити (кроме швейных ниток), расфасованные для розничной продажи, при соблюдении условий, описанных в пункте (I) (Б) (3) общих положений к разделу XI. </w:t>
      </w:r>
    </w:p>
    <w:p w:rsidR="00EA05FB" w:rsidRDefault="0066227F">
      <w:pPr>
        <w:spacing w:after="133" w:line="259" w:lineRule="auto"/>
        <w:ind w:firstLine="0"/>
        <w:jc w:val="left"/>
      </w:pPr>
      <w:r>
        <w:t xml:space="preserve"> </w:t>
      </w:r>
    </w:p>
    <w:p w:rsidR="00EA05FB" w:rsidRDefault="0066227F">
      <w:pPr>
        <w:numPr>
          <w:ilvl w:val="0"/>
          <w:numId w:val="8"/>
        </w:numPr>
        <w:spacing w:after="122" w:line="270" w:lineRule="auto"/>
        <w:ind w:right="13" w:hanging="739"/>
      </w:pPr>
      <w:r>
        <w:rPr>
          <w:b/>
        </w:rPr>
        <w:t xml:space="preserve">Ткани из синтетических комплексных нитей, включая ткани, изготавливаемые из материалов товарной позиции 5404: </w:t>
      </w:r>
    </w:p>
    <w:p w:rsidR="00EA05FB" w:rsidRDefault="0066227F" w:rsidP="00865956">
      <w:pPr>
        <w:spacing w:after="120" w:line="270" w:lineRule="auto"/>
        <w:ind w:left="1892" w:right="13" w:hanging="1183"/>
      </w:pPr>
      <w:r>
        <w:rPr>
          <w:b/>
        </w:rPr>
        <w:t xml:space="preserve">5407 10 – ткани, изготавливаемые из нитей высокой прочности из нейлона или других полиамидов или полиэфиров </w:t>
      </w:r>
    </w:p>
    <w:p w:rsidR="00EA05FB" w:rsidRDefault="0066227F" w:rsidP="00865956">
      <w:pPr>
        <w:tabs>
          <w:tab w:val="center" w:pos="4637"/>
        </w:tabs>
        <w:spacing w:after="117" w:line="270" w:lineRule="auto"/>
        <w:ind w:left="-14" w:firstLine="723"/>
        <w:jc w:val="left"/>
      </w:pPr>
      <w:r>
        <w:rPr>
          <w:b/>
        </w:rPr>
        <w:t xml:space="preserve">5407 20 – ткани, изготавливаемые из плоских или аналогичных нитей </w:t>
      </w:r>
    </w:p>
    <w:p w:rsidR="00EA05FB" w:rsidRDefault="0066227F" w:rsidP="00865956">
      <w:pPr>
        <w:tabs>
          <w:tab w:val="center" w:pos="3971"/>
        </w:tabs>
        <w:spacing w:after="128" w:line="270" w:lineRule="auto"/>
        <w:ind w:left="-14" w:firstLine="723"/>
        <w:jc w:val="left"/>
      </w:pPr>
      <w:r>
        <w:rPr>
          <w:b/>
        </w:rPr>
        <w:t xml:space="preserve">5407 30 – ткани, упомянутые в примечании 9 к разделу XI </w:t>
      </w:r>
    </w:p>
    <w:p w:rsidR="00EA05FB" w:rsidRDefault="0066227F" w:rsidP="00865956">
      <w:pPr>
        <w:numPr>
          <w:ilvl w:val="1"/>
          <w:numId w:val="8"/>
        </w:numPr>
        <w:spacing w:after="91" w:line="270" w:lineRule="auto"/>
        <w:ind w:left="1701" w:right="13" w:hanging="141"/>
      </w:pPr>
      <w:r>
        <w:rPr>
          <w:b/>
        </w:rPr>
        <w:lastRenderedPageBreak/>
        <w:t xml:space="preserve">ткани прочие, содержащие 85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или более нитей из нейлона или других полиамидов: </w:t>
      </w:r>
    </w:p>
    <w:p w:rsidR="00EA05FB" w:rsidRDefault="0066227F" w:rsidP="00865956">
      <w:pPr>
        <w:tabs>
          <w:tab w:val="center" w:pos="3080"/>
        </w:tabs>
        <w:spacing w:after="91" w:line="270" w:lineRule="auto"/>
        <w:ind w:left="-14" w:firstLine="723"/>
        <w:jc w:val="left"/>
      </w:pPr>
      <w:r>
        <w:rPr>
          <w:b/>
        </w:rPr>
        <w:t xml:space="preserve">5407 41 – – неотбеленные или отбеленные </w:t>
      </w:r>
    </w:p>
    <w:p w:rsidR="00EA05FB" w:rsidRDefault="0066227F" w:rsidP="00865956">
      <w:pPr>
        <w:tabs>
          <w:tab w:val="center" w:pos="2111"/>
        </w:tabs>
        <w:spacing w:after="91" w:line="270" w:lineRule="auto"/>
        <w:ind w:left="-14" w:firstLine="723"/>
        <w:jc w:val="left"/>
      </w:pPr>
      <w:r>
        <w:rPr>
          <w:b/>
        </w:rPr>
        <w:t xml:space="preserve">5407 42 – – окрашенные </w:t>
      </w:r>
    </w:p>
    <w:p w:rsidR="00EA05FB" w:rsidRDefault="0066227F" w:rsidP="00865956">
      <w:pPr>
        <w:tabs>
          <w:tab w:val="center" w:pos="2917"/>
        </w:tabs>
        <w:spacing w:after="91" w:line="270" w:lineRule="auto"/>
        <w:ind w:left="-14" w:firstLine="723"/>
        <w:jc w:val="left"/>
      </w:pPr>
      <w:r>
        <w:rPr>
          <w:b/>
        </w:rPr>
        <w:t xml:space="preserve">5407 43 – – из нитей различных цветов </w:t>
      </w:r>
    </w:p>
    <w:p w:rsidR="00EA05FB" w:rsidRDefault="0066227F" w:rsidP="00865956">
      <w:pPr>
        <w:tabs>
          <w:tab w:val="center" w:pos="2200"/>
        </w:tabs>
        <w:spacing w:after="122" w:line="270" w:lineRule="auto"/>
        <w:ind w:left="-14" w:firstLine="723"/>
        <w:jc w:val="left"/>
      </w:pPr>
      <w:r>
        <w:rPr>
          <w:b/>
        </w:rPr>
        <w:t xml:space="preserve">5407 44 – – напечатанные </w:t>
      </w:r>
    </w:p>
    <w:p w:rsidR="00EA05FB" w:rsidRDefault="0066227F" w:rsidP="00865956">
      <w:pPr>
        <w:numPr>
          <w:ilvl w:val="1"/>
          <w:numId w:val="8"/>
        </w:numPr>
        <w:spacing w:after="91" w:line="270" w:lineRule="auto"/>
        <w:ind w:left="1843" w:right="13" w:hanging="283"/>
      </w:pPr>
      <w:r>
        <w:rPr>
          <w:b/>
        </w:rPr>
        <w:t xml:space="preserve">ткани прочие, содержащие 85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или более </w:t>
      </w:r>
      <w:proofErr w:type="spellStart"/>
      <w:r>
        <w:rPr>
          <w:b/>
        </w:rPr>
        <w:t>текстурированных</w:t>
      </w:r>
      <w:proofErr w:type="spellEnd"/>
      <w:r>
        <w:rPr>
          <w:b/>
        </w:rPr>
        <w:t xml:space="preserve"> полиэфирных нитей: </w:t>
      </w:r>
    </w:p>
    <w:p w:rsidR="00EA05FB" w:rsidRDefault="0066227F" w:rsidP="00865956">
      <w:pPr>
        <w:tabs>
          <w:tab w:val="center" w:pos="3080"/>
        </w:tabs>
        <w:spacing w:after="91" w:line="270" w:lineRule="auto"/>
        <w:ind w:left="-14" w:firstLine="723"/>
        <w:jc w:val="left"/>
      </w:pPr>
      <w:r>
        <w:rPr>
          <w:b/>
        </w:rPr>
        <w:t xml:space="preserve">5407 51 – – неотбеленные или отбеленные </w:t>
      </w:r>
    </w:p>
    <w:p w:rsidR="00EA05FB" w:rsidRDefault="0066227F" w:rsidP="00865956">
      <w:pPr>
        <w:tabs>
          <w:tab w:val="center" w:pos="2111"/>
        </w:tabs>
        <w:spacing w:after="91" w:line="270" w:lineRule="auto"/>
        <w:ind w:left="-14" w:firstLine="723"/>
        <w:jc w:val="left"/>
      </w:pPr>
      <w:r>
        <w:rPr>
          <w:b/>
        </w:rPr>
        <w:t xml:space="preserve">5407 52 – – окрашенные </w:t>
      </w:r>
    </w:p>
    <w:p w:rsidR="00EA05FB" w:rsidRDefault="0066227F" w:rsidP="00865956">
      <w:pPr>
        <w:spacing w:after="30" w:line="346" w:lineRule="auto"/>
        <w:ind w:left="284" w:right="4296" w:firstLine="435"/>
      </w:pPr>
      <w:r>
        <w:rPr>
          <w:b/>
        </w:rPr>
        <w:t xml:space="preserve">5407 53 – – из нитей различных цветов  </w:t>
      </w:r>
      <w:r>
        <w:rPr>
          <w:b/>
        </w:rPr>
        <w:tab/>
        <w:t xml:space="preserve">5407 54 – – </w:t>
      </w:r>
      <w:proofErr w:type="gramStart"/>
      <w:r>
        <w:rPr>
          <w:b/>
        </w:rPr>
        <w:t>напечатанные</w:t>
      </w:r>
      <w:proofErr w:type="gramEnd"/>
      <w:r>
        <w:rPr>
          <w:b/>
        </w:rPr>
        <w:t xml:space="preserve"> </w:t>
      </w:r>
    </w:p>
    <w:p w:rsidR="00EA05FB" w:rsidRDefault="0066227F" w:rsidP="00865956">
      <w:pPr>
        <w:numPr>
          <w:ilvl w:val="1"/>
          <w:numId w:val="8"/>
        </w:numPr>
        <w:spacing w:after="122" w:line="270" w:lineRule="auto"/>
        <w:ind w:right="13" w:firstLine="660"/>
      </w:pPr>
      <w:r>
        <w:rPr>
          <w:b/>
        </w:rPr>
        <w:t xml:space="preserve">ткани прочие, содержащие 85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или более полиэфирных нитей: </w:t>
      </w:r>
    </w:p>
    <w:p w:rsidR="00EA05FB" w:rsidRDefault="0066227F" w:rsidP="00865956">
      <w:pPr>
        <w:spacing w:after="91" w:line="270" w:lineRule="auto"/>
        <w:ind w:left="2170" w:right="13" w:hanging="1461"/>
      </w:pPr>
      <w:r>
        <w:rPr>
          <w:b/>
        </w:rPr>
        <w:t xml:space="preserve">5407 61 – – </w:t>
      </w:r>
      <w:proofErr w:type="gramStart"/>
      <w:r>
        <w:rPr>
          <w:b/>
        </w:rPr>
        <w:t>содержащие</w:t>
      </w:r>
      <w:proofErr w:type="gramEnd"/>
      <w:r>
        <w:rPr>
          <w:b/>
        </w:rPr>
        <w:t xml:space="preserve"> 85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или более </w:t>
      </w:r>
      <w:proofErr w:type="spellStart"/>
      <w:r>
        <w:rPr>
          <w:b/>
        </w:rPr>
        <w:t>нетекстурированных</w:t>
      </w:r>
      <w:proofErr w:type="spellEnd"/>
      <w:r>
        <w:rPr>
          <w:b/>
        </w:rPr>
        <w:t xml:space="preserve"> полиэфирных нитей </w:t>
      </w:r>
    </w:p>
    <w:p w:rsidR="00EA05FB" w:rsidRDefault="0066227F" w:rsidP="00865956">
      <w:pPr>
        <w:tabs>
          <w:tab w:val="center" w:pos="1802"/>
        </w:tabs>
        <w:spacing w:after="117" w:line="270" w:lineRule="auto"/>
        <w:ind w:left="-14" w:firstLine="723"/>
        <w:jc w:val="left"/>
      </w:pPr>
      <w:r>
        <w:rPr>
          <w:b/>
        </w:rPr>
        <w:t xml:space="preserve">5407 69 – – прочие </w:t>
      </w:r>
    </w:p>
    <w:p w:rsidR="00EA05FB" w:rsidRDefault="0066227F" w:rsidP="00865956">
      <w:pPr>
        <w:numPr>
          <w:ilvl w:val="1"/>
          <w:numId w:val="8"/>
        </w:numPr>
        <w:spacing w:after="91" w:line="270" w:lineRule="auto"/>
        <w:ind w:right="13" w:firstLine="660"/>
      </w:pPr>
      <w:r>
        <w:rPr>
          <w:b/>
        </w:rPr>
        <w:t xml:space="preserve">ткани прочие, содержащие 85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или более синтетических нитей: </w:t>
      </w:r>
    </w:p>
    <w:p w:rsidR="00EA05FB" w:rsidRDefault="0066227F">
      <w:pPr>
        <w:tabs>
          <w:tab w:val="center" w:pos="3080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5407 71 – – неотбеленные или отбеленные </w:t>
      </w:r>
    </w:p>
    <w:p w:rsidR="00EA05FB" w:rsidRDefault="0066227F">
      <w:pPr>
        <w:tabs>
          <w:tab w:val="center" w:pos="2111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5407 72 – – окрашенные </w:t>
      </w:r>
    </w:p>
    <w:p w:rsidR="00EA05FB" w:rsidRDefault="0066227F">
      <w:pPr>
        <w:tabs>
          <w:tab w:val="center" w:pos="2917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5407 73 – – из нитей различных цветов </w:t>
      </w:r>
    </w:p>
    <w:p w:rsidR="00EA05FB" w:rsidRDefault="0066227F">
      <w:pPr>
        <w:tabs>
          <w:tab w:val="center" w:pos="2200"/>
        </w:tabs>
        <w:spacing w:after="122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5407 74 – – напечатанные </w:t>
      </w:r>
    </w:p>
    <w:p w:rsidR="00EA05FB" w:rsidRDefault="0066227F" w:rsidP="00865956">
      <w:pPr>
        <w:numPr>
          <w:ilvl w:val="1"/>
          <w:numId w:val="8"/>
        </w:numPr>
        <w:spacing w:after="91" w:line="270" w:lineRule="auto"/>
        <w:ind w:left="1843" w:right="13" w:hanging="142"/>
      </w:pPr>
      <w:r>
        <w:rPr>
          <w:b/>
        </w:rPr>
        <w:t xml:space="preserve">ткани прочие, содержащие менее 85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синтетических нитей, смешанные в основном или исключительно с хлопковыми волокнами: </w:t>
      </w:r>
    </w:p>
    <w:p w:rsidR="00EA05FB" w:rsidRDefault="0066227F">
      <w:pPr>
        <w:tabs>
          <w:tab w:val="center" w:pos="3080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5407 81 – – неотбеленные или отбеленные </w:t>
      </w:r>
    </w:p>
    <w:p w:rsidR="00EA05FB" w:rsidRDefault="0066227F">
      <w:pPr>
        <w:tabs>
          <w:tab w:val="center" w:pos="2111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5407 82 – – окрашенные </w:t>
      </w:r>
    </w:p>
    <w:p w:rsidR="00865956" w:rsidRDefault="0066227F" w:rsidP="00865956">
      <w:pPr>
        <w:spacing w:after="19" w:line="346" w:lineRule="auto"/>
        <w:ind w:left="567" w:right="4296" w:firstLine="284"/>
        <w:rPr>
          <w:b/>
        </w:rPr>
      </w:pPr>
      <w:r>
        <w:rPr>
          <w:b/>
        </w:rPr>
        <w:t xml:space="preserve">5407 83 </w:t>
      </w:r>
      <w:r w:rsidR="00865956">
        <w:rPr>
          <w:b/>
        </w:rPr>
        <w:t xml:space="preserve">– – из нитей различных цветов  </w:t>
      </w:r>
    </w:p>
    <w:p w:rsidR="00EA05FB" w:rsidRDefault="0066227F" w:rsidP="00865956">
      <w:pPr>
        <w:spacing w:after="19" w:line="346" w:lineRule="auto"/>
        <w:ind w:left="567" w:right="4296" w:firstLine="284"/>
      </w:pPr>
      <w:r>
        <w:rPr>
          <w:b/>
        </w:rPr>
        <w:t xml:space="preserve">5407 84 – – напечатанные </w:t>
      </w:r>
    </w:p>
    <w:p w:rsidR="00EA05FB" w:rsidRDefault="0066227F" w:rsidP="00865956">
      <w:pPr>
        <w:numPr>
          <w:ilvl w:val="1"/>
          <w:numId w:val="8"/>
        </w:numPr>
        <w:spacing w:after="91" w:line="270" w:lineRule="auto"/>
        <w:ind w:right="13" w:firstLine="801"/>
      </w:pPr>
      <w:r>
        <w:rPr>
          <w:b/>
        </w:rPr>
        <w:t xml:space="preserve">ткани прочие: </w:t>
      </w:r>
    </w:p>
    <w:p w:rsidR="00EA05FB" w:rsidRDefault="0066227F">
      <w:pPr>
        <w:tabs>
          <w:tab w:val="center" w:pos="3080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5407 91 – – неотбеленные или отбеленные </w:t>
      </w:r>
    </w:p>
    <w:p w:rsidR="00EA05FB" w:rsidRDefault="0066227F">
      <w:pPr>
        <w:tabs>
          <w:tab w:val="center" w:pos="2111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5407 92 – – окрашенные </w:t>
      </w:r>
    </w:p>
    <w:p w:rsidR="00EA05FB" w:rsidRDefault="0066227F">
      <w:pPr>
        <w:tabs>
          <w:tab w:val="center" w:pos="2917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5407 93 – – из нитей различных цветов </w:t>
      </w:r>
    </w:p>
    <w:p w:rsidR="00EA05FB" w:rsidRDefault="0066227F">
      <w:pPr>
        <w:tabs>
          <w:tab w:val="center" w:pos="2200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5407 94 – – напечатанные </w:t>
      </w:r>
    </w:p>
    <w:p w:rsidR="00EA05FB" w:rsidRDefault="0066227F">
      <w:pPr>
        <w:spacing w:after="169" w:line="259" w:lineRule="auto"/>
        <w:ind w:firstLine="0"/>
        <w:jc w:val="left"/>
      </w:pPr>
      <w:r>
        <w:t xml:space="preserve"> </w:t>
      </w:r>
    </w:p>
    <w:p w:rsidR="00EA05FB" w:rsidRDefault="0066227F">
      <w:pPr>
        <w:spacing w:after="138"/>
        <w:ind w:left="-14"/>
      </w:pPr>
      <w:r>
        <w:lastRenderedPageBreak/>
        <w:t xml:space="preserve">В данную товарную позицию включаются ткани (как определено в части (I) (В) общих положений к разделу XI), изготовленные из синтетических комплексных нитей или </w:t>
      </w:r>
      <w:proofErr w:type="spellStart"/>
      <w:r>
        <w:t>мононитей</w:t>
      </w:r>
      <w:proofErr w:type="spellEnd"/>
      <w:r>
        <w:t xml:space="preserve">, или плоских нитей товарной позиции 5404; в нее включается очень широкий ассортимент плательных тканей, подкладочных тканей, гардинных материалов, декоративных тканей, тентовых тканей, парашютных тканей и т.д.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EA05FB" w:rsidRDefault="0066227F">
      <w:pPr>
        <w:spacing w:after="120" w:line="322" w:lineRule="auto"/>
        <w:ind w:left="269" w:hanging="283"/>
      </w:pPr>
      <w:r>
        <w:rPr>
          <w:sz w:val="20"/>
        </w:rPr>
        <w:t>(а) перевязочный материал, пропитанный или покрытый фармацевтическими веществами или расфасованный для розничной продажи (</w:t>
      </w:r>
      <w:r>
        <w:rPr>
          <w:b/>
          <w:sz w:val="20"/>
        </w:rPr>
        <w:t>товарная позиция 3005</w:t>
      </w:r>
      <w:r>
        <w:rPr>
          <w:sz w:val="20"/>
        </w:rPr>
        <w:t xml:space="preserve">); </w:t>
      </w:r>
    </w:p>
    <w:p w:rsidR="00EA05FB" w:rsidRDefault="0066227F">
      <w:pPr>
        <w:spacing w:after="118" w:line="320" w:lineRule="auto"/>
        <w:ind w:left="269" w:hanging="283"/>
      </w:pPr>
      <w:r>
        <w:rPr>
          <w:sz w:val="20"/>
        </w:rPr>
        <w:t xml:space="preserve">(б) ткани из синтетических </w:t>
      </w:r>
      <w:proofErr w:type="spellStart"/>
      <w:r>
        <w:rPr>
          <w:sz w:val="20"/>
        </w:rPr>
        <w:t>мононитей</w:t>
      </w:r>
      <w:proofErr w:type="spellEnd"/>
      <w:r>
        <w:rPr>
          <w:sz w:val="20"/>
        </w:rPr>
        <w:t>, любой размер поперечного сечения которых превышает 1 мм, или из плоских или аналогичных нитей с их видимой шириной более 5 мм, из синтетических текстильных материалов (</w:t>
      </w:r>
      <w:r>
        <w:rPr>
          <w:b/>
          <w:sz w:val="20"/>
        </w:rPr>
        <w:t>товарная позиция 4601</w:t>
      </w:r>
      <w:r>
        <w:rPr>
          <w:sz w:val="20"/>
        </w:rPr>
        <w:t xml:space="preserve">);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>(в) ткани из синтетических волокон (</w:t>
      </w:r>
      <w:r>
        <w:rPr>
          <w:b/>
          <w:sz w:val="20"/>
        </w:rPr>
        <w:t>товарные позиции 5512 – 5515</w:t>
      </w:r>
      <w:r>
        <w:rPr>
          <w:sz w:val="20"/>
        </w:rPr>
        <w:t xml:space="preserve">);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(г) материалы кордные для шин </w:t>
      </w:r>
      <w:r>
        <w:rPr>
          <w:b/>
          <w:sz w:val="20"/>
        </w:rPr>
        <w:t>товарной позиции 5902</w:t>
      </w:r>
      <w:r>
        <w:rPr>
          <w:sz w:val="20"/>
        </w:rPr>
        <w:t xml:space="preserve">; </w:t>
      </w:r>
    </w:p>
    <w:p w:rsidR="00EA05FB" w:rsidRDefault="0066227F">
      <w:pPr>
        <w:spacing w:after="155" w:line="259" w:lineRule="auto"/>
        <w:ind w:left="-4" w:hanging="10"/>
      </w:pPr>
      <w:r>
        <w:rPr>
          <w:sz w:val="20"/>
        </w:rPr>
        <w:t xml:space="preserve">(д) ткани для технических целей </w:t>
      </w:r>
      <w:r>
        <w:rPr>
          <w:b/>
          <w:sz w:val="20"/>
        </w:rPr>
        <w:t>товарной позиции 5911</w:t>
      </w:r>
      <w:r>
        <w:rPr>
          <w:sz w:val="20"/>
        </w:rPr>
        <w:t xml:space="preserve">. </w:t>
      </w:r>
    </w:p>
    <w:p w:rsidR="00EA05FB" w:rsidRDefault="0066227F">
      <w:pPr>
        <w:spacing w:after="133" w:line="259" w:lineRule="auto"/>
        <w:ind w:firstLine="0"/>
        <w:jc w:val="left"/>
      </w:pPr>
      <w:r>
        <w:t xml:space="preserve"> </w:t>
      </w:r>
    </w:p>
    <w:p w:rsidR="00EA05FB" w:rsidRDefault="0066227F" w:rsidP="00C25B72">
      <w:pPr>
        <w:spacing w:after="117" w:line="270" w:lineRule="auto"/>
        <w:ind w:left="725" w:right="13" w:hanging="583"/>
      </w:pPr>
      <w:r>
        <w:rPr>
          <w:b/>
        </w:rPr>
        <w:t xml:space="preserve">5408  Ткани из искусственных комплексных нитей, включая ткани, изготавливаемые из материалов товарной позиции 5405: </w:t>
      </w:r>
    </w:p>
    <w:p w:rsidR="00EA05FB" w:rsidRDefault="0066227F" w:rsidP="00C25B72">
      <w:pPr>
        <w:tabs>
          <w:tab w:val="center" w:pos="3863"/>
        </w:tabs>
        <w:spacing w:after="128" w:line="270" w:lineRule="auto"/>
        <w:ind w:left="-14" w:firstLine="723"/>
        <w:jc w:val="left"/>
      </w:pPr>
      <w:r>
        <w:rPr>
          <w:b/>
        </w:rPr>
        <w:t xml:space="preserve">5408 10 – ткани из вискозных нитей высокой прочности </w:t>
      </w:r>
    </w:p>
    <w:p w:rsidR="00C25B72" w:rsidRPr="00C25B72" w:rsidRDefault="0066227F" w:rsidP="00C25B72">
      <w:pPr>
        <w:numPr>
          <w:ilvl w:val="0"/>
          <w:numId w:val="9"/>
        </w:numPr>
        <w:spacing w:after="91" w:line="270" w:lineRule="auto"/>
        <w:ind w:left="142" w:right="13" w:firstLine="1380"/>
      </w:pPr>
      <w:r>
        <w:rPr>
          <w:b/>
        </w:rPr>
        <w:t xml:space="preserve">ткани прочие, содержащие 85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или более искусственных нитей</w:t>
      </w:r>
    </w:p>
    <w:p w:rsidR="00EA05FB" w:rsidRDefault="0066227F" w:rsidP="00C25B72">
      <w:pPr>
        <w:spacing w:after="91" w:line="270" w:lineRule="auto"/>
        <w:ind w:left="142" w:right="13" w:firstLine="1985"/>
      </w:pPr>
      <w:r>
        <w:rPr>
          <w:b/>
        </w:rPr>
        <w:t xml:space="preserve">или плоских или аналогичных нитей: </w:t>
      </w:r>
    </w:p>
    <w:p w:rsidR="00EA05FB" w:rsidRDefault="0066227F">
      <w:pPr>
        <w:tabs>
          <w:tab w:val="center" w:pos="3080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5408 21 – – неотбеленные или отбеленные </w:t>
      </w:r>
    </w:p>
    <w:p w:rsidR="00EA05FB" w:rsidRDefault="0066227F">
      <w:pPr>
        <w:tabs>
          <w:tab w:val="center" w:pos="2111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5408 22 – – окрашенные </w:t>
      </w:r>
    </w:p>
    <w:p w:rsidR="00C25B72" w:rsidRDefault="0066227F">
      <w:pPr>
        <w:spacing w:after="19" w:line="346" w:lineRule="auto"/>
        <w:ind w:left="-4" w:right="4296" w:hanging="10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5408 23 </w:t>
      </w:r>
      <w:r w:rsidR="00C25B72">
        <w:rPr>
          <w:b/>
        </w:rPr>
        <w:t xml:space="preserve">– – из нитей различных цветов  </w:t>
      </w:r>
    </w:p>
    <w:p w:rsidR="00EA05FB" w:rsidRDefault="0066227F" w:rsidP="00C25B72">
      <w:pPr>
        <w:spacing w:after="19" w:line="346" w:lineRule="auto"/>
        <w:ind w:left="-4" w:right="4296" w:firstLine="713"/>
      </w:pPr>
      <w:r>
        <w:rPr>
          <w:b/>
        </w:rPr>
        <w:t xml:space="preserve">5408 24 – – напечатанные </w:t>
      </w:r>
    </w:p>
    <w:p w:rsidR="00EA05FB" w:rsidRDefault="0066227F" w:rsidP="00C25B72">
      <w:pPr>
        <w:numPr>
          <w:ilvl w:val="0"/>
          <w:numId w:val="9"/>
        </w:numPr>
        <w:spacing w:after="91" w:line="270" w:lineRule="auto"/>
        <w:ind w:right="13" w:firstLine="1380"/>
      </w:pPr>
      <w:r>
        <w:rPr>
          <w:b/>
        </w:rPr>
        <w:t xml:space="preserve">ткани прочие: </w:t>
      </w:r>
    </w:p>
    <w:p w:rsidR="00EA05FB" w:rsidRDefault="0066227F">
      <w:pPr>
        <w:tabs>
          <w:tab w:val="center" w:pos="3080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5408 31 – – неотбеленные или отбеленные </w:t>
      </w:r>
    </w:p>
    <w:p w:rsidR="00EA05FB" w:rsidRDefault="0066227F">
      <w:pPr>
        <w:tabs>
          <w:tab w:val="center" w:pos="2111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5408 32 – – окрашенные </w:t>
      </w:r>
    </w:p>
    <w:p w:rsidR="00EA05FB" w:rsidRDefault="0066227F">
      <w:pPr>
        <w:tabs>
          <w:tab w:val="center" w:pos="2917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5408 33 – – из нитей различных цветов </w:t>
      </w:r>
    </w:p>
    <w:p w:rsidR="00EA05FB" w:rsidRDefault="0066227F">
      <w:pPr>
        <w:tabs>
          <w:tab w:val="center" w:pos="2200"/>
        </w:tabs>
        <w:spacing w:after="91" w:line="270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5408 34 – – напечатанные </w:t>
      </w:r>
    </w:p>
    <w:p w:rsidR="00EA05FB" w:rsidRDefault="0066227F">
      <w:pPr>
        <w:spacing w:after="138"/>
        <w:ind w:left="-14"/>
      </w:pPr>
      <w:r>
        <w:t xml:space="preserve">В данную товарную позицию включаются ткани (как определено в пункте (I) (В) общих положений к разделу XI), изготовленные из искусственных комплексных нитей или из </w:t>
      </w:r>
      <w:proofErr w:type="spellStart"/>
      <w:r>
        <w:t>мононитей</w:t>
      </w:r>
      <w:proofErr w:type="spellEnd"/>
      <w:r>
        <w:t xml:space="preserve">, или плоских нитей товарной позиции 5405; в нее включается очень широкий ассортимент плательных тканей, подкладочных тканей, гардинных материалов, декоративных тканей, тентовых тканей, парашютных тканей и т.д.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EA05FB" w:rsidRDefault="0066227F">
      <w:pPr>
        <w:spacing w:after="120" w:line="322" w:lineRule="auto"/>
        <w:ind w:left="269" w:hanging="283"/>
      </w:pPr>
      <w:r>
        <w:rPr>
          <w:sz w:val="20"/>
        </w:rPr>
        <w:lastRenderedPageBreak/>
        <w:t>(а) перевязочный материал, пропитанный или покрытый фармацевтическими веществами или расфасованный для розничной продажи (</w:t>
      </w:r>
      <w:r>
        <w:rPr>
          <w:b/>
          <w:sz w:val="20"/>
        </w:rPr>
        <w:t>товарная позиция 3005</w:t>
      </w:r>
      <w:r>
        <w:rPr>
          <w:sz w:val="20"/>
        </w:rPr>
        <w:t xml:space="preserve">); </w:t>
      </w:r>
    </w:p>
    <w:p w:rsidR="00EA05FB" w:rsidRDefault="0066227F">
      <w:pPr>
        <w:spacing w:after="120" w:line="319" w:lineRule="auto"/>
        <w:ind w:left="269" w:hanging="283"/>
      </w:pPr>
      <w:r>
        <w:rPr>
          <w:sz w:val="20"/>
        </w:rPr>
        <w:t xml:space="preserve">(б) ткани из искусственных </w:t>
      </w:r>
      <w:proofErr w:type="spellStart"/>
      <w:r>
        <w:rPr>
          <w:sz w:val="20"/>
        </w:rPr>
        <w:t>мононитей</w:t>
      </w:r>
      <w:proofErr w:type="spellEnd"/>
      <w:r>
        <w:rPr>
          <w:sz w:val="20"/>
        </w:rPr>
        <w:t>, любой размер поперечного сечения которых превышает 1 мм, или из плоских или аналогичных нитей с их видимой шириной более 5 мм, из искусственных текстильных материалов (</w:t>
      </w:r>
      <w:r>
        <w:rPr>
          <w:b/>
          <w:sz w:val="20"/>
        </w:rPr>
        <w:t>товарная позиция 4601</w:t>
      </w:r>
      <w:r>
        <w:rPr>
          <w:sz w:val="20"/>
        </w:rPr>
        <w:t xml:space="preserve">); </w:t>
      </w:r>
    </w:p>
    <w:p w:rsidR="00EA05FB" w:rsidRDefault="0066227F">
      <w:pPr>
        <w:spacing w:after="179" w:line="259" w:lineRule="auto"/>
        <w:ind w:left="-4" w:hanging="10"/>
      </w:pPr>
      <w:r>
        <w:rPr>
          <w:sz w:val="20"/>
        </w:rPr>
        <w:t>(в) ткани из искусственных волокон (</w:t>
      </w:r>
      <w:r>
        <w:rPr>
          <w:b/>
          <w:sz w:val="20"/>
        </w:rPr>
        <w:t>товарная позиция 5516</w:t>
      </w:r>
      <w:r>
        <w:rPr>
          <w:sz w:val="20"/>
        </w:rPr>
        <w:t xml:space="preserve">); </w:t>
      </w:r>
    </w:p>
    <w:p w:rsidR="00C25B72" w:rsidRDefault="0066227F">
      <w:pPr>
        <w:spacing w:after="179" w:line="447" w:lineRule="auto"/>
        <w:ind w:left="-4" w:right="4687" w:hanging="10"/>
        <w:rPr>
          <w:sz w:val="20"/>
        </w:rPr>
      </w:pPr>
      <w:r>
        <w:rPr>
          <w:sz w:val="20"/>
        </w:rPr>
        <w:t xml:space="preserve">(г) материалы кордные для шин </w:t>
      </w:r>
      <w:r>
        <w:rPr>
          <w:b/>
          <w:sz w:val="20"/>
        </w:rPr>
        <w:t>товарной позиции 5902</w:t>
      </w:r>
      <w:r>
        <w:rPr>
          <w:sz w:val="20"/>
        </w:rPr>
        <w:t xml:space="preserve">; </w:t>
      </w:r>
    </w:p>
    <w:p w:rsidR="00EA05FB" w:rsidRDefault="0066227F">
      <w:pPr>
        <w:spacing w:after="179" w:line="447" w:lineRule="auto"/>
        <w:ind w:left="-4" w:right="4687" w:hanging="10"/>
      </w:pPr>
      <w:bookmarkStart w:id="0" w:name="_GoBack"/>
      <w:bookmarkEnd w:id="0"/>
      <w:r>
        <w:rPr>
          <w:sz w:val="20"/>
        </w:rPr>
        <w:t xml:space="preserve">(д) ткани для технических целей </w:t>
      </w:r>
      <w:r>
        <w:rPr>
          <w:b/>
          <w:sz w:val="20"/>
        </w:rPr>
        <w:t>товарной позиции 5911</w:t>
      </w:r>
      <w:r>
        <w:rPr>
          <w:sz w:val="20"/>
        </w:rPr>
        <w:t xml:space="preserve">. </w:t>
      </w:r>
    </w:p>
    <w:sectPr w:rsidR="00EA05FB" w:rsidSect="005D60A2">
      <w:headerReference w:type="even" r:id="rId7"/>
      <w:headerReference w:type="default" r:id="rId8"/>
      <w:headerReference w:type="first" r:id="rId9"/>
      <w:pgSz w:w="11906" w:h="16838"/>
      <w:pgMar w:top="1624" w:right="847" w:bottom="1284" w:left="1132" w:header="1109" w:footer="720" w:gutter="0"/>
      <w:pgNumType w:fmt="numberInDash" w:start="195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554" w:rsidRDefault="00794554">
      <w:pPr>
        <w:spacing w:after="0" w:line="240" w:lineRule="auto"/>
      </w:pPr>
      <w:r>
        <w:separator/>
      </w:r>
    </w:p>
  </w:endnote>
  <w:endnote w:type="continuationSeparator" w:id="0">
    <w:p w:rsidR="00794554" w:rsidRDefault="0079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554" w:rsidRDefault="00794554">
      <w:pPr>
        <w:spacing w:after="0" w:line="240" w:lineRule="auto"/>
      </w:pPr>
      <w:r>
        <w:separator/>
      </w:r>
    </w:p>
  </w:footnote>
  <w:footnote w:type="continuationSeparator" w:id="0">
    <w:p w:rsidR="00794554" w:rsidRDefault="00794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5FB" w:rsidRDefault="0066227F">
    <w:pPr>
      <w:tabs>
        <w:tab w:val="right" w:pos="9927"/>
      </w:tabs>
      <w:spacing w:after="32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XI </w:t>
    </w:r>
    <w:r>
      <w:rPr>
        <w:i/>
        <w:sz w:val="20"/>
        <w:u w:val="single" w:color="000000"/>
      </w:rPr>
      <w:tab/>
      <w:t xml:space="preserve">Группа 54 </w:t>
    </w:r>
  </w:p>
  <w:p w:rsidR="00EA05FB" w:rsidRDefault="0066227F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860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5D60A2" w:rsidRPr="005D60A2" w:rsidRDefault="005D60A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D60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D60A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D60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2D32">
          <w:rPr>
            <w:rFonts w:ascii="Times New Roman" w:hAnsi="Times New Roman" w:cs="Times New Roman"/>
            <w:noProof/>
            <w:sz w:val="24"/>
            <w:szCs w:val="24"/>
          </w:rPr>
          <w:t>- 1969 -</w:t>
        </w:r>
        <w:r w:rsidRPr="005D60A2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5D60A2" w:rsidRPr="005D60A2" w:rsidRDefault="005D60A2" w:rsidP="005D60A2">
        <w:pPr>
          <w:tabs>
            <w:tab w:val="right" w:pos="9927"/>
          </w:tabs>
          <w:spacing w:after="32" w:line="259" w:lineRule="auto"/>
          <w:ind w:left="0" w:firstLine="0"/>
          <w:jc w:val="left"/>
          <w:rPr>
            <w:szCs w:val="24"/>
          </w:rPr>
        </w:pPr>
        <w:r w:rsidRPr="005D60A2">
          <w:rPr>
            <w:i/>
            <w:szCs w:val="24"/>
            <w:u w:val="single" w:color="000000"/>
          </w:rPr>
          <w:t xml:space="preserve">Раздел XI </w:t>
        </w:r>
        <w:r w:rsidRPr="005D60A2">
          <w:rPr>
            <w:i/>
            <w:szCs w:val="24"/>
            <w:u w:val="single" w:color="000000"/>
          </w:rPr>
          <w:tab/>
          <w:t xml:space="preserve">Группа 54 </w:t>
        </w:r>
      </w:p>
      <w:p w:rsidR="005D60A2" w:rsidRPr="005D60A2" w:rsidRDefault="005D60A2" w:rsidP="005D60A2">
        <w:pPr>
          <w:spacing w:after="0" w:line="259" w:lineRule="auto"/>
          <w:ind w:firstLine="0"/>
          <w:jc w:val="left"/>
          <w:rPr>
            <w:szCs w:val="24"/>
          </w:rPr>
        </w:pPr>
        <w:r w:rsidRPr="005D60A2">
          <w:rPr>
            <w:rFonts w:eastAsia="Calibri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5FB" w:rsidRDefault="0066227F">
    <w:pPr>
      <w:tabs>
        <w:tab w:val="right" w:pos="9927"/>
      </w:tabs>
      <w:spacing w:after="32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XI </w:t>
    </w:r>
    <w:r>
      <w:rPr>
        <w:i/>
        <w:sz w:val="20"/>
        <w:u w:val="single" w:color="000000"/>
      </w:rPr>
      <w:tab/>
      <w:t xml:space="preserve">Группа 54 </w:t>
    </w:r>
  </w:p>
  <w:p w:rsidR="00EA05FB" w:rsidRDefault="0066227F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03C0"/>
    <w:multiLevelType w:val="hybridMultilevel"/>
    <w:tmpl w:val="0C2EA4AC"/>
    <w:lvl w:ilvl="0" w:tplc="FB3CE8DA">
      <w:start w:val="5403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0E92CA">
      <w:start w:val="5403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56F672">
      <w:start w:val="1"/>
      <w:numFmt w:val="bullet"/>
      <w:lvlText w:val="–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D08C80">
      <w:start w:val="1"/>
      <w:numFmt w:val="bullet"/>
      <w:lvlText w:val="•"/>
      <w:lvlJc w:val="left"/>
      <w:pPr>
        <w:ind w:left="2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D257C4">
      <w:start w:val="1"/>
      <w:numFmt w:val="bullet"/>
      <w:lvlText w:val="o"/>
      <w:lvlJc w:val="left"/>
      <w:pPr>
        <w:ind w:left="3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88D382">
      <w:start w:val="1"/>
      <w:numFmt w:val="bullet"/>
      <w:lvlText w:val="▪"/>
      <w:lvlJc w:val="left"/>
      <w:pPr>
        <w:ind w:left="4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B01ECC">
      <w:start w:val="1"/>
      <w:numFmt w:val="bullet"/>
      <w:lvlText w:val="•"/>
      <w:lvlJc w:val="left"/>
      <w:pPr>
        <w:ind w:left="4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40F816">
      <w:start w:val="1"/>
      <w:numFmt w:val="bullet"/>
      <w:lvlText w:val="o"/>
      <w:lvlJc w:val="left"/>
      <w:pPr>
        <w:ind w:left="5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623110">
      <w:start w:val="1"/>
      <w:numFmt w:val="bullet"/>
      <w:lvlText w:val="▪"/>
      <w:lvlJc w:val="left"/>
      <w:pPr>
        <w:ind w:left="6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59C7196"/>
    <w:multiLevelType w:val="hybridMultilevel"/>
    <w:tmpl w:val="C7884E94"/>
    <w:lvl w:ilvl="0" w:tplc="05AE3DEC">
      <w:start w:val="5401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06A3EA">
      <w:start w:val="5401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22A160">
      <w:start w:val="1"/>
      <w:numFmt w:val="bullet"/>
      <w:lvlText w:val="–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B225D0">
      <w:start w:val="1"/>
      <w:numFmt w:val="bullet"/>
      <w:lvlText w:val="•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6C2B38">
      <w:start w:val="1"/>
      <w:numFmt w:val="bullet"/>
      <w:lvlText w:val="o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5EDDEA">
      <w:start w:val="1"/>
      <w:numFmt w:val="bullet"/>
      <w:lvlText w:val="▪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BCF474">
      <w:start w:val="1"/>
      <w:numFmt w:val="bullet"/>
      <w:lvlText w:val="•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AB2DA">
      <w:start w:val="1"/>
      <w:numFmt w:val="bullet"/>
      <w:lvlText w:val="o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A80354">
      <w:start w:val="1"/>
      <w:numFmt w:val="bullet"/>
      <w:lvlText w:val="▪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B37656F"/>
    <w:multiLevelType w:val="hybridMultilevel"/>
    <w:tmpl w:val="4F0CED10"/>
    <w:lvl w:ilvl="0" w:tplc="48A2C230">
      <w:start w:val="1"/>
      <w:numFmt w:val="decimal"/>
      <w:lvlText w:val="(%1)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A47CF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862034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3E521C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E7E6E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1491A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208CE6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00F2A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9641DE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45E7EAA"/>
    <w:multiLevelType w:val="hybridMultilevel"/>
    <w:tmpl w:val="31607E2A"/>
    <w:lvl w:ilvl="0" w:tplc="B6BCEDC8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8CE47A">
      <w:start w:val="1"/>
      <w:numFmt w:val="lowerRoman"/>
      <w:lvlText w:val="(%2)"/>
      <w:lvlJc w:val="left"/>
      <w:pPr>
        <w:ind w:left="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BE609E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089C66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D20A28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F48252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EF284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7490E6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44CBC0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DA763E6"/>
    <w:multiLevelType w:val="hybridMultilevel"/>
    <w:tmpl w:val="8C60D0A2"/>
    <w:lvl w:ilvl="0" w:tplc="73B8CD3C">
      <w:start w:val="1"/>
      <w:numFmt w:val="decimal"/>
      <w:lvlText w:val="(%1)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66E02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C892EA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F6957C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EC54C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B4CD04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20C5A8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9EE9D2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B8257C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3432486"/>
    <w:multiLevelType w:val="hybridMultilevel"/>
    <w:tmpl w:val="A0E4C322"/>
    <w:lvl w:ilvl="0" w:tplc="993299CC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498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6895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7AEC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1C67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B8D2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A4A3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5879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90F5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3956EB6"/>
    <w:multiLevelType w:val="hybridMultilevel"/>
    <w:tmpl w:val="1554A62A"/>
    <w:lvl w:ilvl="0" w:tplc="0C568786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6ECCE">
      <w:start w:val="1"/>
      <w:numFmt w:val="lowerRoman"/>
      <w:lvlText w:val="(%2)"/>
      <w:lvlJc w:val="left"/>
      <w:pPr>
        <w:ind w:left="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8EF6C4">
      <w:start w:val="1"/>
      <w:numFmt w:val="lowerRoman"/>
      <w:lvlText w:val="%3"/>
      <w:lvlJc w:val="left"/>
      <w:pPr>
        <w:ind w:left="1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DCE838">
      <w:start w:val="1"/>
      <w:numFmt w:val="decimal"/>
      <w:lvlText w:val="%4"/>
      <w:lvlJc w:val="left"/>
      <w:pPr>
        <w:ind w:left="2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BCA560">
      <w:start w:val="1"/>
      <w:numFmt w:val="lowerLetter"/>
      <w:lvlText w:val="%5"/>
      <w:lvlJc w:val="left"/>
      <w:pPr>
        <w:ind w:left="2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1AEC00">
      <w:start w:val="1"/>
      <w:numFmt w:val="lowerRoman"/>
      <w:lvlText w:val="%6"/>
      <w:lvlJc w:val="left"/>
      <w:pPr>
        <w:ind w:left="3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B6C4FE">
      <w:start w:val="1"/>
      <w:numFmt w:val="decimal"/>
      <w:lvlText w:val="%7"/>
      <w:lvlJc w:val="left"/>
      <w:pPr>
        <w:ind w:left="4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F29BA8">
      <w:start w:val="1"/>
      <w:numFmt w:val="lowerLetter"/>
      <w:lvlText w:val="%8"/>
      <w:lvlJc w:val="left"/>
      <w:pPr>
        <w:ind w:left="4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C62E42">
      <w:start w:val="1"/>
      <w:numFmt w:val="lowerRoman"/>
      <w:lvlText w:val="%9"/>
      <w:lvlJc w:val="left"/>
      <w:pPr>
        <w:ind w:left="5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B2F0786"/>
    <w:multiLevelType w:val="hybridMultilevel"/>
    <w:tmpl w:val="C2FE3962"/>
    <w:lvl w:ilvl="0" w:tplc="F0186856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5A79EC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85A14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F0ED10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BAC698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F26F4C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EAD572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F896CA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96030C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EE73945"/>
    <w:multiLevelType w:val="hybridMultilevel"/>
    <w:tmpl w:val="B4A4807A"/>
    <w:lvl w:ilvl="0" w:tplc="56EC16C6">
      <w:start w:val="5405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6686F8">
      <w:start w:val="1"/>
      <w:numFmt w:val="bullet"/>
      <w:lvlText w:val="–"/>
      <w:lvlJc w:val="left"/>
      <w:pPr>
        <w:ind w:left="9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CE7AAC">
      <w:start w:val="1"/>
      <w:numFmt w:val="bullet"/>
      <w:lvlText w:val="▪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684E4">
      <w:start w:val="1"/>
      <w:numFmt w:val="bullet"/>
      <w:lvlText w:val="•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A4B208">
      <w:start w:val="1"/>
      <w:numFmt w:val="bullet"/>
      <w:lvlText w:val="o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A6278">
      <w:start w:val="1"/>
      <w:numFmt w:val="bullet"/>
      <w:lvlText w:val="▪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748BC2">
      <w:start w:val="1"/>
      <w:numFmt w:val="bullet"/>
      <w:lvlText w:val="•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A407EE">
      <w:start w:val="1"/>
      <w:numFmt w:val="bullet"/>
      <w:lvlText w:val="o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828806">
      <w:start w:val="1"/>
      <w:numFmt w:val="bullet"/>
      <w:lvlText w:val="▪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05FB"/>
    <w:rsid w:val="001C09C7"/>
    <w:rsid w:val="00512D32"/>
    <w:rsid w:val="005D60A2"/>
    <w:rsid w:val="005F1B1D"/>
    <w:rsid w:val="0066227F"/>
    <w:rsid w:val="00794554"/>
    <w:rsid w:val="00865956"/>
    <w:rsid w:val="00897EBD"/>
    <w:rsid w:val="00C25B72"/>
    <w:rsid w:val="00EA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EBD"/>
    <w:pPr>
      <w:spacing w:after="186" w:line="262" w:lineRule="auto"/>
      <w:ind w:left="1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897EBD"/>
    <w:pPr>
      <w:keepNext/>
      <w:keepLines/>
      <w:spacing w:after="116"/>
      <w:ind w:left="1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897EBD"/>
    <w:pPr>
      <w:keepNext/>
      <w:keepLines/>
      <w:spacing w:after="178"/>
      <w:ind w:left="11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97EBD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10">
    <w:name w:val="Заголовок 1 Знак"/>
    <w:link w:val="1"/>
    <w:rsid w:val="00897EBD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List Paragraph"/>
    <w:basedOn w:val="a"/>
    <w:uiPriority w:val="34"/>
    <w:qFormat/>
    <w:rsid w:val="00865956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5D6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5D60A2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header"/>
    <w:basedOn w:val="a"/>
    <w:link w:val="a7"/>
    <w:uiPriority w:val="99"/>
    <w:unhideWhenUsed/>
    <w:rsid w:val="005D60A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D60A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3454</Words>
  <Characters>19693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XI</vt:lpstr>
    </vt:vector>
  </TitlesOfParts>
  <Company/>
  <LinksUpToDate>false</LinksUpToDate>
  <CharactersWithSpaces>23101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XI</dc:title>
  <dc:subject/>
  <dc:creator>Данильчева Кира Сергеевна</dc:creator>
  <cp:keywords/>
  <cp:lastModifiedBy>kolesnik_av</cp:lastModifiedBy>
  <cp:revision>5</cp:revision>
  <cp:lastPrinted>2016-09-27T05:40:00Z</cp:lastPrinted>
  <dcterms:created xsi:type="dcterms:W3CDTF">2016-08-24T06:11:00Z</dcterms:created>
  <dcterms:modified xsi:type="dcterms:W3CDTF">2016-09-27T05:40:00Z</dcterms:modified>
</cp:coreProperties>
</file>